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54" w:rsidRPr="00E54462" w:rsidRDefault="00620354" w:rsidP="006203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462">
        <w:rPr>
          <w:rFonts w:ascii="Times New Roman" w:hAnsi="Times New Roman" w:cs="Times New Roman"/>
          <w:sz w:val="28"/>
          <w:szCs w:val="28"/>
        </w:rPr>
        <w:t>муниципальное казенное учреждение дополнительного образования</w:t>
      </w:r>
    </w:p>
    <w:p w:rsidR="00AE6FBF" w:rsidRPr="00E54462" w:rsidRDefault="00620354" w:rsidP="006203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462">
        <w:rPr>
          <w:rFonts w:ascii="Times New Roman" w:hAnsi="Times New Roman" w:cs="Times New Roman"/>
          <w:sz w:val="28"/>
          <w:szCs w:val="28"/>
        </w:rPr>
        <w:t xml:space="preserve"> «Дворец творчества»</w:t>
      </w:r>
    </w:p>
    <w:p w:rsidR="00620354" w:rsidRPr="00E54462" w:rsidRDefault="00620354" w:rsidP="006203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462">
        <w:rPr>
          <w:rFonts w:ascii="Times New Roman" w:hAnsi="Times New Roman" w:cs="Times New Roman"/>
          <w:sz w:val="28"/>
          <w:szCs w:val="28"/>
        </w:rPr>
        <w:t>(МКУДО «Дворец творчества»)</w:t>
      </w:r>
    </w:p>
    <w:p w:rsidR="00620354" w:rsidRDefault="00620354" w:rsidP="0062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0354" w:rsidRDefault="00620354" w:rsidP="0062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0354" w:rsidRDefault="00620354" w:rsidP="0062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0354" w:rsidRDefault="00620354" w:rsidP="0062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0354" w:rsidRDefault="00620354" w:rsidP="0062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0354" w:rsidRDefault="00620354" w:rsidP="0062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0354" w:rsidRDefault="00620354" w:rsidP="0062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0354" w:rsidRDefault="00620354" w:rsidP="0062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0354" w:rsidRDefault="00620354" w:rsidP="0062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0354" w:rsidRDefault="00620354" w:rsidP="00E54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54" w:rsidRDefault="00620354" w:rsidP="0062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0354" w:rsidRDefault="00620354" w:rsidP="0062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0354" w:rsidRDefault="00620354" w:rsidP="0062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0354" w:rsidRDefault="00620354" w:rsidP="006203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МЕТОДИЧЕСКИЕ РЕКОМЕНДАЦИИ</w:t>
      </w:r>
    </w:p>
    <w:p w:rsidR="00620354" w:rsidRDefault="00620354" w:rsidP="006203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по реализации </w:t>
      </w:r>
    </w:p>
    <w:p w:rsidR="00620354" w:rsidRDefault="00620354" w:rsidP="006203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дополнительных предпрофессиональных программ, дополнительных общеразвивающих программ, </w:t>
      </w:r>
    </w:p>
    <w:p w:rsidR="00620354" w:rsidRDefault="00620354" w:rsidP="006203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или их частей в форме дистанционного обучения </w:t>
      </w:r>
    </w:p>
    <w:p w:rsidR="00620354" w:rsidRPr="00620354" w:rsidRDefault="00620354" w:rsidP="00620354">
      <w:pPr>
        <w:rPr>
          <w:rFonts w:ascii="Times New Roman" w:hAnsi="Times New Roman" w:cs="Times New Roman"/>
          <w:sz w:val="32"/>
          <w:szCs w:val="32"/>
        </w:rPr>
      </w:pPr>
    </w:p>
    <w:p w:rsidR="00620354" w:rsidRDefault="00620354" w:rsidP="00620354">
      <w:pPr>
        <w:rPr>
          <w:rFonts w:ascii="Times New Roman" w:hAnsi="Times New Roman" w:cs="Times New Roman"/>
          <w:sz w:val="32"/>
          <w:szCs w:val="32"/>
        </w:rPr>
      </w:pPr>
    </w:p>
    <w:p w:rsidR="00A8395F" w:rsidRDefault="00A8395F" w:rsidP="00620354">
      <w:pPr>
        <w:rPr>
          <w:rFonts w:ascii="Times New Roman" w:hAnsi="Times New Roman" w:cs="Times New Roman"/>
          <w:sz w:val="32"/>
          <w:szCs w:val="32"/>
        </w:rPr>
      </w:pPr>
    </w:p>
    <w:p w:rsidR="00A8395F" w:rsidRDefault="00A8395F" w:rsidP="00620354">
      <w:pPr>
        <w:rPr>
          <w:rFonts w:ascii="Times New Roman" w:hAnsi="Times New Roman" w:cs="Times New Roman"/>
          <w:sz w:val="32"/>
          <w:szCs w:val="32"/>
        </w:rPr>
      </w:pPr>
    </w:p>
    <w:p w:rsidR="00A8395F" w:rsidRPr="00620354" w:rsidRDefault="00A8395F" w:rsidP="00620354">
      <w:pPr>
        <w:rPr>
          <w:rFonts w:ascii="Times New Roman" w:hAnsi="Times New Roman" w:cs="Times New Roman"/>
          <w:sz w:val="32"/>
          <w:szCs w:val="32"/>
        </w:rPr>
      </w:pPr>
    </w:p>
    <w:p w:rsidR="00620354" w:rsidRPr="00620354" w:rsidRDefault="00620354" w:rsidP="00620354">
      <w:pPr>
        <w:rPr>
          <w:rFonts w:ascii="Times New Roman" w:hAnsi="Times New Roman" w:cs="Times New Roman"/>
          <w:sz w:val="32"/>
          <w:szCs w:val="32"/>
        </w:rPr>
      </w:pPr>
    </w:p>
    <w:p w:rsidR="00620354" w:rsidRPr="00620354" w:rsidRDefault="00620354" w:rsidP="00620354">
      <w:pPr>
        <w:rPr>
          <w:rFonts w:ascii="Times New Roman" w:hAnsi="Times New Roman" w:cs="Times New Roman"/>
          <w:sz w:val="32"/>
          <w:szCs w:val="32"/>
        </w:rPr>
      </w:pPr>
    </w:p>
    <w:p w:rsidR="00620354" w:rsidRPr="00620354" w:rsidRDefault="00620354" w:rsidP="00620354">
      <w:pPr>
        <w:rPr>
          <w:rFonts w:ascii="Times New Roman" w:hAnsi="Times New Roman" w:cs="Times New Roman"/>
          <w:sz w:val="32"/>
          <w:szCs w:val="32"/>
        </w:rPr>
      </w:pPr>
    </w:p>
    <w:p w:rsidR="00387ADF" w:rsidRPr="00620354" w:rsidRDefault="00387ADF" w:rsidP="00620354">
      <w:pPr>
        <w:rPr>
          <w:rFonts w:ascii="Times New Roman" w:hAnsi="Times New Roman" w:cs="Times New Roman"/>
          <w:sz w:val="32"/>
          <w:szCs w:val="32"/>
        </w:rPr>
      </w:pPr>
    </w:p>
    <w:p w:rsidR="00620354" w:rsidRDefault="00620354" w:rsidP="00620354">
      <w:pPr>
        <w:tabs>
          <w:tab w:val="left" w:pos="3870"/>
        </w:tabs>
        <w:rPr>
          <w:rFonts w:ascii="Times New Roman" w:hAnsi="Times New Roman" w:cs="Times New Roman"/>
          <w:sz w:val="32"/>
          <w:szCs w:val="32"/>
        </w:rPr>
      </w:pPr>
    </w:p>
    <w:p w:rsidR="00870B69" w:rsidRDefault="00870B69" w:rsidP="00620354">
      <w:pPr>
        <w:tabs>
          <w:tab w:val="left" w:pos="3870"/>
        </w:tabs>
        <w:rPr>
          <w:rFonts w:ascii="Times New Roman" w:hAnsi="Times New Roman" w:cs="Times New Roman"/>
          <w:sz w:val="32"/>
          <w:szCs w:val="32"/>
        </w:rPr>
      </w:pPr>
    </w:p>
    <w:p w:rsidR="00870B69" w:rsidRDefault="00870B69" w:rsidP="00620354">
      <w:pPr>
        <w:tabs>
          <w:tab w:val="left" w:pos="3870"/>
        </w:tabs>
        <w:rPr>
          <w:rFonts w:ascii="Times New Roman" w:hAnsi="Times New Roman" w:cs="Times New Roman"/>
          <w:sz w:val="32"/>
          <w:szCs w:val="32"/>
        </w:rPr>
      </w:pPr>
    </w:p>
    <w:p w:rsidR="00620354" w:rsidRDefault="00620354" w:rsidP="00620354">
      <w:pPr>
        <w:tabs>
          <w:tab w:val="left" w:pos="3870"/>
        </w:tabs>
        <w:rPr>
          <w:rFonts w:ascii="Times New Roman" w:hAnsi="Times New Roman" w:cs="Times New Roman"/>
          <w:sz w:val="32"/>
          <w:szCs w:val="32"/>
        </w:rPr>
      </w:pPr>
    </w:p>
    <w:p w:rsidR="00387ADF" w:rsidRDefault="00620354" w:rsidP="00D01E4C">
      <w:pPr>
        <w:tabs>
          <w:tab w:val="left" w:pos="38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Талица, 2020 г.</w:t>
      </w:r>
    </w:p>
    <w:p w:rsidR="00A5535D" w:rsidRDefault="00A5535D" w:rsidP="00A5535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382F09" w:rsidRDefault="00A5535D" w:rsidP="00382F09">
      <w:pPr>
        <w:pStyle w:val="a3"/>
        <w:shd w:val="clear" w:color="auto" w:fill="FFFFFF"/>
        <w:spacing w:before="0" w:beforeAutospacing="0" w:after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1.1.</w:t>
      </w:r>
      <w:r w:rsidRPr="00A5535D">
        <w:rPr>
          <w:bCs/>
          <w:color w:val="000000"/>
          <w:sz w:val="28"/>
          <w:szCs w:val="28"/>
        </w:rPr>
        <w:t>Настоящие Методические рекоменда</w:t>
      </w:r>
      <w:r>
        <w:rPr>
          <w:bCs/>
          <w:color w:val="000000"/>
          <w:sz w:val="28"/>
          <w:szCs w:val="28"/>
        </w:rPr>
        <w:t xml:space="preserve">ции разработаны в соответствии </w:t>
      </w:r>
      <w:r w:rsidRPr="00A5535D">
        <w:rPr>
          <w:bCs/>
          <w:color w:val="000000"/>
          <w:sz w:val="28"/>
          <w:szCs w:val="28"/>
        </w:rPr>
        <w:t>с</w:t>
      </w:r>
      <w:r w:rsidR="00382F09">
        <w:rPr>
          <w:bCs/>
          <w:color w:val="000000"/>
          <w:sz w:val="28"/>
          <w:szCs w:val="28"/>
        </w:rPr>
        <w:t>:</w:t>
      </w:r>
    </w:p>
    <w:p w:rsidR="00382F09" w:rsidRDefault="00382F09" w:rsidP="00382F09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A5535D" w:rsidRPr="00A5535D">
        <w:rPr>
          <w:bCs/>
          <w:color w:val="000000"/>
          <w:sz w:val="28"/>
          <w:szCs w:val="28"/>
        </w:rPr>
        <w:t xml:space="preserve"> </w:t>
      </w:r>
      <w:r w:rsidRPr="00382F09">
        <w:rPr>
          <w:sz w:val="28"/>
          <w:szCs w:val="28"/>
        </w:rPr>
        <w:t xml:space="preserve">Федеральный закон от 29 декабря 2012 г. № 273-ФЗ «Об образовании в Российской Федерации»; </w:t>
      </w:r>
    </w:p>
    <w:p w:rsidR="00382F09" w:rsidRDefault="00382F09" w:rsidP="00382F09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382F09">
        <w:rPr>
          <w:sz w:val="28"/>
          <w:szCs w:val="28"/>
        </w:rPr>
        <w:t>2. Постановление Правительства Российской Федерации от 28 октября 2013 г. № 966 «О лицензировании образовательной деятельности»;</w:t>
      </w:r>
    </w:p>
    <w:p w:rsidR="00382F09" w:rsidRDefault="00382F09" w:rsidP="00382F09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382F09">
        <w:rPr>
          <w:sz w:val="28"/>
          <w:szCs w:val="28"/>
        </w:rPr>
        <w:t xml:space="preserve"> 3. Постановление Правительства Российской Федерации от 18 ноября 2013 г. № 1039 «О государственной аккредитации образовательной деятельности»; </w:t>
      </w:r>
    </w:p>
    <w:p w:rsidR="00382F09" w:rsidRDefault="00382F09" w:rsidP="00382F09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382F09">
        <w:rPr>
          <w:sz w:val="28"/>
          <w:szCs w:val="28"/>
        </w:rPr>
        <w:t xml:space="preserve">4. Приказ Министерства образования и науки Российской Федерации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:rsidR="00382F09" w:rsidRDefault="00382F09" w:rsidP="00382F09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382F09">
        <w:rPr>
          <w:sz w:val="28"/>
          <w:szCs w:val="28"/>
        </w:rPr>
        <w:t>5. 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382F09" w:rsidRDefault="00382F09" w:rsidP="00382F09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382F09">
        <w:rPr>
          <w:sz w:val="28"/>
          <w:szCs w:val="28"/>
        </w:rPr>
        <w:t xml:space="preserve"> 6. Приказ Министерства образования и науки Российской Федерации от 30.08.2013 г. № 1015"Об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</w:t>
      </w:r>
    </w:p>
    <w:p w:rsidR="00382F09" w:rsidRDefault="00382F09" w:rsidP="00382F09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382F09">
        <w:rPr>
          <w:sz w:val="28"/>
          <w:szCs w:val="28"/>
        </w:rPr>
        <w:t xml:space="preserve">7. Гражданский кодекс РФ от 18.12.2006 N 230-ФЗ - Часть 4. 1п.2.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 </w:t>
      </w:r>
    </w:p>
    <w:p w:rsidR="00382F09" w:rsidRDefault="00382F09" w:rsidP="00382F09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382F09">
        <w:rPr>
          <w:sz w:val="28"/>
          <w:szCs w:val="28"/>
        </w:rPr>
        <w:t>8. Федеральный закон от 29 декабря 2010 г. N 436-ФЗ "О защите детей от информации, причиняющей вред их здоровью и развитию"</w:t>
      </w:r>
    </w:p>
    <w:p w:rsidR="00870B69" w:rsidRDefault="00936C87" w:rsidP="00382F09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870B69">
        <w:rPr>
          <w:sz w:val="28"/>
          <w:szCs w:val="28"/>
        </w:rPr>
        <w:t>Внедрение электронного обучения и дистанционных образовательных технологий в образовательной организации: методические рекомендации/ авт.-сост. (и др.); ГАОУ ДПО Свердловской области» Институт развития образования»; Центр ДОТ.- Екатеринбург, 2020 г.</w:t>
      </w:r>
    </w:p>
    <w:p w:rsidR="00C46984" w:rsidRDefault="00A5535D" w:rsidP="00382F09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A5535D">
        <w:rPr>
          <w:bCs/>
          <w:color w:val="000000"/>
          <w:sz w:val="28"/>
          <w:szCs w:val="28"/>
        </w:rPr>
        <w:t>1.2.</w:t>
      </w:r>
      <w:r w:rsidRPr="00A5535D">
        <w:rPr>
          <w:sz w:val="28"/>
          <w:szCs w:val="28"/>
        </w:rPr>
        <w:t>В настоящих Методических рекомендациях</w:t>
      </w:r>
      <w:r w:rsidR="00C46984">
        <w:rPr>
          <w:sz w:val="28"/>
          <w:szCs w:val="28"/>
        </w:rPr>
        <w:t>:</w:t>
      </w:r>
    </w:p>
    <w:p w:rsidR="00A5535D" w:rsidRPr="00B8427E" w:rsidRDefault="00C46984" w:rsidP="00382F09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2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раскрыты основные понятия</w:t>
      </w:r>
      <w:r w:rsidR="00A5535D" w:rsidRPr="00B8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2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дистанционного обучения;</w:t>
      </w:r>
    </w:p>
    <w:p w:rsidR="000E2299" w:rsidRPr="00B8427E" w:rsidRDefault="000E2299" w:rsidP="00382F09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27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 цели и задачи дополнительного образования в рамках реализации дистанционного обучения;</w:t>
      </w:r>
    </w:p>
    <w:p w:rsidR="000E2299" w:rsidRPr="00B8427E" w:rsidRDefault="000E2299" w:rsidP="000A68E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рассмотрены формы организации дистанционного обучения;</w:t>
      </w:r>
    </w:p>
    <w:p w:rsidR="00A5535D" w:rsidRPr="00B8427E" w:rsidRDefault="000E2299" w:rsidP="000A68E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представлены ресурсы по </w:t>
      </w:r>
      <w:r w:rsidR="00A5535D" w:rsidRPr="00B8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дополнительных предпрофессиональных программ, дополнительных общеразвивающих программ </w:t>
      </w:r>
      <w:r w:rsidR="00C46984" w:rsidRPr="00B8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их частей </w:t>
      </w:r>
      <w:r w:rsidR="00A5535D" w:rsidRPr="00B8427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</w:t>
      </w:r>
      <w:r w:rsidR="00C46984" w:rsidRPr="00B84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образовательных технологий.</w:t>
      </w:r>
    </w:p>
    <w:p w:rsidR="00B8427E" w:rsidRDefault="00B8427E" w:rsidP="000A68E3">
      <w:pPr>
        <w:pStyle w:val="a3"/>
        <w:shd w:val="clear" w:color="auto" w:fill="FFFFFF"/>
        <w:spacing w:before="0" w:beforeAutospacing="0" w:after="0"/>
        <w:jc w:val="both"/>
        <w:rPr>
          <w:bCs/>
          <w:color w:val="000000"/>
          <w:sz w:val="28"/>
          <w:szCs w:val="28"/>
        </w:rPr>
      </w:pPr>
    </w:p>
    <w:p w:rsidR="00C46984" w:rsidRDefault="00C46984" w:rsidP="000A68E3">
      <w:pPr>
        <w:pStyle w:val="a3"/>
        <w:numPr>
          <w:ilvl w:val="0"/>
          <w:numId w:val="10"/>
        </w:numPr>
        <w:shd w:val="clear" w:color="auto" w:fill="FFFFFF"/>
        <w:spacing w:before="0" w:beforeAutospacing="0" w:after="0"/>
        <w:jc w:val="both"/>
        <w:rPr>
          <w:b/>
          <w:bCs/>
          <w:color w:val="000000"/>
          <w:sz w:val="28"/>
          <w:szCs w:val="28"/>
        </w:rPr>
      </w:pPr>
      <w:r w:rsidRPr="00C46984">
        <w:rPr>
          <w:b/>
          <w:bCs/>
          <w:color w:val="000000"/>
          <w:sz w:val="28"/>
          <w:szCs w:val="28"/>
        </w:rPr>
        <w:t>Основная часть</w:t>
      </w:r>
    </w:p>
    <w:p w:rsidR="00D839A8" w:rsidRDefault="00B8427E" w:rsidP="00D839A8">
      <w:pPr>
        <w:pStyle w:val="a3"/>
        <w:shd w:val="clear" w:color="auto" w:fill="FFFFFF"/>
        <w:spacing w:before="0" w:beforeAutospacing="0" w:after="0"/>
        <w:rPr>
          <w:bCs/>
          <w:color w:val="000000"/>
          <w:sz w:val="28"/>
          <w:szCs w:val="28"/>
        </w:rPr>
      </w:pPr>
      <w:r w:rsidRPr="00B8427E">
        <w:rPr>
          <w:bCs/>
          <w:color w:val="000000"/>
          <w:sz w:val="28"/>
          <w:szCs w:val="28"/>
        </w:rPr>
        <w:t>2.1.</w:t>
      </w:r>
      <w:r w:rsidR="00D839A8" w:rsidRPr="00D839A8">
        <w:rPr>
          <w:bCs/>
          <w:color w:val="000000"/>
          <w:sz w:val="28"/>
          <w:szCs w:val="28"/>
        </w:rPr>
        <w:t xml:space="preserve"> </w:t>
      </w:r>
      <w:r w:rsidR="00D839A8" w:rsidRPr="00F27680">
        <w:rPr>
          <w:b/>
          <w:bCs/>
          <w:color w:val="000000"/>
          <w:sz w:val="28"/>
          <w:szCs w:val="28"/>
        </w:rPr>
        <w:t>Цель организации дистанционного обучения</w:t>
      </w:r>
      <w:r w:rsidR="00D839A8">
        <w:rPr>
          <w:bCs/>
          <w:color w:val="000000"/>
          <w:sz w:val="28"/>
          <w:szCs w:val="28"/>
        </w:rPr>
        <w:t xml:space="preserve"> в МКУДО «Дворец творчества»  – обеспечение доступности дополнительного образования для всех категорий обучающихся, реализация дополнительных предпрофессиональных программ/ дополнительных общеразвивающих программ или их частей. </w:t>
      </w:r>
    </w:p>
    <w:p w:rsidR="00B8427E" w:rsidRPr="00D839A8" w:rsidRDefault="00D839A8" w:rsidP="000A68E3">
      <w:pPr>
        <w:pStyle w:val="a3"/>
        <w:shd w:val="clear" w:color="auto" w:fill="FFFFFF"/>
        <w:spacing w:before="0" w:beforeAutospacing="0" w:after="0"/>
        <w:jc w:val="both"/>
        <w:rPr>
          <w:b/>
          <w:bCs/>
          <w:color w:val="000000"/>
          <w:sz w:val="28"/>
          <w:szCs w:val="28"/>
        </w:rPr>
      </w:pPr>
      <w:r w:rsidRPr="00D839A8">
        <w:rPr>
          <w:b/>
          <w:bCs/>
          <w:color w:val="000000"/>
          <w:sz w:val="28"/>
          <w:szCs w:val="28"/>
        </w:rPr>
        <w:t xml:space="preserve">2.2. </w:t>
      </w:r>
      <w:r w:rsidR="00B8427E" w:rsidRPr="00D839A8">
        <w:rPr>
          <w:b/>
          <w:bCs/>
          <w:color w:val="000000"/>
          <w:sz w:val="28"/>
          <w:szCs w:val="28"/>
        </w:rPr>
        <w:t>Основные понятия</w:t>
      </w:r>
    </w:p>
    <w:p w:rsidR="000A68E3" w:rsidRPr="000A68E3" w:rsidRDefault="000A68E3" w:rsidP="000A68E3">
      <w:pPr>
        <w:pStyle w:val="a3"/>
        <w:shd w:val="clear" w:color="auto" w:fill="FFFFFF"/>
        <w:spacing w:after="0"/>
        <w:ind w:firstLine="708"/>
        <w:jc w:val="both"/>
        <w:rPr>
          <w:sz w:val="28"/>
          <w:szCs w:val="28"/>
        </w:rPr>
      </w:pPr>
      <w:r w:rsidRPr="000A68E3">
        <w:rPr>
          <w:b/>
          <w:sz w:val="28"/>
          <w:szCs w:val="28"/>
        </w:rPr>
        <w:t>Дистанционное</w:t>
      </w:r>
      <w:r w:rsidRPr="000A68E3">
        <w:rPr>
          <w:sz w:val="28"/>
          <w:szCs w:val="28"/>
        </w:rPr>
        <w:t xml:space="preserve"> (от англ. distance – дистанция) или</w:t>
      </w:r>
      <w:r>
        <w:rPr>
          <w:sz w:val="28"/>
          <w:szCs w:val="28"/>
        </w:rPr>
        <w:t xml:space="preserve"> дистантное (от англ. distant – </w:t>
      </w:r>
      <w:r w:rsidRPr="000A68E3">
        <w:rPr>
          <w:sz w:val="28"/>
          <w:szCs w:val="28"/>
        </w:rPr>
        <w:t xml:space="preserve">отдаленный) </w:t>
      </w:r>
      <w:r w:rsidRPr="000A68E3">
        <w:rPr>
          <w:b/>
          <w:sz w:val="28"/>
          <w:szCs w:val="28"/>
        </w:rPr>
        <w:t>обучение</w:t>
      </w:r>
      <w:r w:rsidRPr="000A68E3">
        <w:rPr>
          <w:sz w:val="28"/>
          <w:szCs w:val="28"/>
        </w:rPr>
        <w:t xml:space="preserve"> (далее - ДО) – форма обучения, пр</w:t>
      </w:r>
      <w:r>
        <w:rPr>
          <w:sz w:val="28"/>
          <w:szCs w:val="28"/>
        </w:rPr>
        <w:t xml:space="preserve">и которой все или большая часть </w:t>
      </w:r>
      <w:r w:rsidRPr="000A68E3">
        <w:rPr>
          <w:sz w:val="28"/>
          <w:szCs w:val="28"/>
        </w:rPr>
        <w:t>учебных процедур осуществляется с использовани</w:t>
      </w:r>
      <w:r>
        <w:rPr>
          <w:sz w:val="28"/>
          <w:szCs w:val="28"/>
        </w:rPr>
        <w:t xml:space="preserve">ем современных информационных и </w:t>
      </w:r>
      <w:r w:rsidRPr="000A68E3">
        <w:rPr>
          <w:sz w:val="28"/>
          <w:szCs w:val="28"/>
        </w:rPr>
        <w:t>телекоммуникационных технологий при территори</w:t>
      </w:r>
      <w:r w:rsidR="00154A9B">
        <w:rPr>
          <w:sz w:val="28"/>
          <w:szCs w:val="28"/>
        </w:rPr>
        <w:t>альной разобщенности педагогического работника (далее по тексту педагог)</w:t>
      </w:r>
      <w:r>
        <w:rPr>
          <w:sz w:val="28"/>
          <w:szCs w:val="28"/>
        </w:rPr>
        <w:t xml:space="preserve"> и </w:t>
      </w:r>
      <w:r w:rsidRPr="000A68E3">
        <w:rPr>
          <w:sz w:val="28"/>
          <w:szCs w:val="28"/>
        </w:rPr>
        <w:t>обучающихся.</w:t>
      </w:r>
    </w:p>
    <w:p w:rsidR="000A68E3" w:rsidRPr="000A68E3" w:rsidRDefault="000A68E3" w:rsidP="000A68E3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0A68E3">
        <w:rPr>
          <w:sz w:val="28"/>
          <w:szCs w:val="28"/>
        </w:rPr>
        <w:t>Дистанционное обучение независимо от способа реализации отличает:</w:t>
      </w:r>
    </w:p>
    <w:p w:rsidR="000A68E3" w:rsidRPr="000A68E3" w:rsidRDefault="000A68E3" w:rsidP="000A68E3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0A68E3">
        <w:rPr>
          <w:sz w:val="28"/>
          <w:szCs w:val="28"/>
        </w:rPr>
        <w:t> разъединение в пространстве и/или в</w:t>
      </w:r>
      <w:r>
        <w:rPr>
          <w:sz w:val="28"/>
          <w:szCs w:val="28"/>
        </w:rPr>
        <w:t xml:space="preserve">ремени педагогов и обучающихся, </w:t>
      </w:r>
      <w:r w:rsidRPr="000A68E3">
        <w:rPr>
          <w:sz w:val="28"/>
          <w:szCs w:val="28"/>
        </w:rPr>
        <w:t>обучающихся между собой, а также обучающихся и образовательных ресурсов;</w:t>
      </w:r>
    </w:p>
    <w:p w:rsidR="000A68E3" w:rsidRPr="000A68E3" w:rsidRDefault="000A68E3" w:rsidP="000A68E3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0A68E3">
        <w:rPr>
          <w:sz w:val="28"/>
          <w:szCs w:val="28"/>
        </w:rPr>
        <w:t> взаимодействие между педагогом и обучающим</w:t>
      </w:r>
      <w:r>
        <w:rPr>
          <w:sz w:val="28"/>
          <w:szCs w:val="28"/>
        </w:rPr>
        <w:t xml:space="preserve">ся, между обучающимися, а также </w:t>
      </w:r>
      <w:r w:rsidRPr="000A68E3">
        <w:rPr>
          <w:sz w:val="28"/>
          <w:szCs w:val="28"/>
        </w:rPr>
        <w:t xml:space="preserve">между обучающимися и образовательными </w:t>
      </w:r>
      <w:r>
        <w:rPr>
          <w:sz w:val="28"/>
          <w:szCs w:val="28"/>
        </w:rPr>
        <w:t xml:space="preserve">ресурсами посредством различных </w:t>
      </w:r>
      <w:r w:rsidRPr="000A68E3">
        <w:rPr>
          <w:sz w:val="28"/>
          <w:szCs w:val="28"/>
        </w:rPr>
        <w:t>видов телекоммуникаций.</w:t>
      </w:r>
    </w:p>
    <w:p w:rsidR="000A68E3" w:rsidRPr="000A68E3" w:rsidRDefault="000A68E3" w:rsidP="000A68E3">
      <w:pPr>
        <w:pStyle w:val="a3"/>
        <w:shd w:val="clear" w:color="auto" w:fill="FFFFFF"/>
        <w:spacing w:after="0"/>
        <w:ind w:firstLine="708"/>
        <w:jc w:val="both"/>
        <w:rPr>
          <w:sz w:val="28"/>
          <w:szCs w:val="28"/>
        </w:rPr>
      </w:pPr>
      <w:r w:rsidRPr="000A68E3">
        <w:rPr>
          <w:b/>
          <w:sz w:val="28"/>
          <w:szCs w:val="28"/>
        </w:rPr>
        <w:t>Дистанционные образовательные технологии</w:t>
      </w:r>
      <w:r>
        <w:rPr>
          <w:sz w:val="28"/>
          <w:szCs w:val="28"/>
        </w:rPr>
        <w:t xml:space="preserve"> «Под дистанционными </w:t>
      </w:r>
      <w:r w:rsidRPr="000A68E3">
        <w:rPr>
          <w:sz w:val="28"/>
          <w:szCs w:val="28"/>
        </w:rPr>
        <w:t>образовательными технологиями понимаются образовате</w:t>
      </w:r>
      <w:r>
        <w:rPr>
          <w:sz w:val="28"/>
          <w:szCs w:val="28"/>
        </w:rPr>
        <w:t xml:space="preserve">льные технологии, реализуемые в </w:t>
      </w:r>
      <w:r w:rsidRPr="000A68E3">
        <w:rPr>
          <w:sz w:val="28"/>
          <w:szCs w:val="28"/>
        </w:rPr>
        <w:t>основном с применением информационно</w:t>
      </w:r>
      <w:r>
        <w:rPr>
          <w:sz w:val="28"/>
          <w:szCs w:val="28"/>
        </w:rPr>
        <w:t xml:space="preserve">-телекоммуникационных сетей при </w:t>
      </w:r>
      <w:r w:rsidRPr="000A68E3">
        <w:rPr>
          <w:sz w:val="28"/>
          <w:szCs w:val="28"/>
        </w:rPr>
        <w:t>опосредованном (на расстоянии) взаимодействии обучающихся</w:t>
      </w:r>
      <w:r>
        <w:rPr>
          <w:sz w:val="28"/>
          <w:szCs w:val="28"/>
        </w:rPr>
        <w:t xml:space="preserve"> и педагогических работников».</w:t>
      </w:r>
    </w:p>
    <w:p w:rsidR="000A68E3" w:rsidRPr="000A68E3" w:rsidRDefault="000A68E3" w:rsidP="000A68E3">
      <w:pPr>
        <w:pStyle w:val="a3"/>
        <w:shd w:val="clear" w:color="auto" w:fill="FFFFFF"/>
        <w:spacing w:after="0"/>
        <w:ind w:firstLine="708"/>
        <w:jc w:val="both"/>
        <w:rPr>
          <w:sz w:val="28"/>
          <w:szCs w:val="28"/>
        </w:rPr>
      </w:pPr>
      <w:r w:rsidRPr="000A68E3">
        <w:rPr>
          <w:sz w:val="28"/>
          <w:szCs w:val="28"/>
        </w:rPr>
        <w:t>Для организации ДО используются специали</w:t>
      </w:r>
      <w:r>
        <w:rPr>
          <w:sz w:val="28"/>
          <w:szCs w:val="28"/>
        </w:rPr>
        <w:t xml:space="preserve">зированные программные ресурсы, </w:t>
      </w:r>
      <w:r w:rsidRPr="000A68E3">
        <w:rPr>
          <w:sz w:val="28"/>
          <w:szCs w:val="28"/>
        </w:rPr>
        <w:t>информационно-образовательные среды, технологиче</w:t>
      </w:r>
      <w:r>
        <w:rPr>
          <w:sz w:val="28"/>
          <w:szCs w:val="28"/>
        </w:rPr>
        <w:t xml:space="preserve">ские платформы и различные виды </w:t>
      </w:r>
      <w:r w:rsidRPr="000A68E3">
        <w:rPr>
          <w:sz w:val="28"/>
          <w:szCs w:val="28"/>
        </w:rPr>
        <w:t>телекоммуникаций.</w:t>
      </w:r>
    </w:p>
    <w:p w:rsidR="000A68E3" w:rsidRPr="000A68E3" w:rsidRDefault="000A68E3" w:rsidP="000A68E3">
      <w:pPr>
        <w:pStyle w:val="a3"/>
        <w:shd w:val="clear" w:color="auto" w:fill="FFFFFF"/>
        <w:spacing w:after="0"/>
        <w:ind w:firstLine="708"/>
        <w:jc w:val="both"/>
        <w:rPr>
          <w:sz w:val="28"/>
          <w:szCs w:val="28"/>
        </w:rPr>
      </w:pPr>
      <w:r w:rsidRPr="000A68E3">
        <w:rPr>
          <w:sz w:val="28"/>
          <w:szCs w:val="28"/>
        </w:rPr>
        <w:lastRenderedPageBreak/>
        <w:t xml:space="preserve">Под </w:t>
      </w:r>
      <w:r w:rsidRPr="000A68E3">
        <w:rPr>
          <w:b/>
          <w:sz w:val="28"/>
          <w:szCs w:val="28"/>
        </w:rPr>
        <w:t>технологической платформой</w:t>
      </w:r>
      <w:r w:rsidRPr="000A68E3">
        <w:rPr>
          <w:sz w:val="28"/>
          <w:szCs w:val="28"/>
        </w:rPr>
        <w:t xml:space="preserve"> </w:t>
      </w:r>
      <w:r w:rsidRPr="000A68E3">
        <w:rPr>
          <w:b/>
          <w:sz w:val="28"/>
          <w:szCs w:val="28"/>
        </w:rPr>
        <w:t>ДО</w:t>
      </w:r>
      <w:r w:rsidRPr="000A68E3">
        <w:rPr>
          <w:sz w:val="28"/>
          <w:szCs w:val="28"/>
        </w:rPr>
        <w:t xml:space="preserve"> понимается совокупность программнотехнических средств, направленных на предоставление</w:t>
      </w:r>
      <w:r>
        <w:rPr>
          <w:sz w:val="28"/>
          <w:szCs w:val="28"/>
        </w:rPr>
        <w:t xml:space="preserve"> услуг дистанционного обучения, </w:t>
      </w:r>
      <w:r w:rsidRPr="000A68E3">
        <w:rPr>
          <w:sz w:val="28"/>
          <w:szCs w:val="28"/>
        </w:rPr>
        <w:t xml:space="preserve">включая администрирование учебных процедур и </w:t>
      </w:r>
      <w:r>
        <w:rPr>
          <w:sz w:val="28"/>
          <w:szCs w:val="28"/>
        </w:rPr>
        <w:t xml:space="preserve">проведение учебного процесса на </w:t>
      </w:r>
      <w:r w:rsidRPr="000A68E3">
        <w:rPr>
          <w:sz w:val="28"/>
          <w:szCs w:val="28"/>
        </w:rPr>
        <w:t>расстоянии.</w:t>
      </w:r>
    </w:p>
    <w:p w:rsidR="000A68E3" w:rsidRDefault="000A68E3" w:rsidP="000A68E3">
      <w:pPr>
        <w:pStyle w:val="a3"/>
        <w:shd w:val="clear" w:color="auto" w:fill="FFFFFF"/>
        <w:spacing w:after="0"/>
        <w:ind w:firstLine="708"/>
        <w:jc w:val="both"/>
        <w:rPr>
          <w:sz w:val="28"/>
          <w:szCs w:val="28"/>
        </w:rPr>
      </w:pPr>
      <w:r w:rsidRPr="000A68E3">
        <w:rPr>
          <w:sz w:val="28"/>
          <w:szCs w:val="28"/>
        </w:rPr>
        <w:t>Различают следующие основные виды технологических платформ дистанцион</w:t>
      </w:r>
      <w:r>
        <w:rPr>
          <w:sz w:val="28"/>
          <w:szCs w:val="28"/>
        </w:rPr>
        <w:t xml:space="preserve">ного </w:t>
      </w:r>
      <w:r w:rsidRPr="000A68E3">
        <w:rPr>
          <w:sz w:val="28"/>
          <w:szCs w:val="28"/>
        </w:rPr>
        <w:t xml:space="preserve">обучения </w:t>
      </w:r>
    </w:p>
    <w:p w:rsidR="000A68E3" w:rsidRDefault="000A68E3" w:rsidP="000A68E3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A68E3">
        <w:rPr>
          <w:sz w:val="28"/>
          <w:szCs w:val="28"/>
        </w:rPr>
        <w:t xml:space="preserve"> ТВ-технология, </w:t>
      </w:r>
    </w:p>
    <w:p w:rsidR="000A68E3" w:rsidRDefault="000A68E3" w:rsidP="000A68E3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68E3">
        <w:rPr>
          <w:sz w:val="28"/>
          <w:szCs w:val="28"/>
        </w:rPr>
        <w:t xml:space="preserve">кейс-технология, </w:t>
      </w:r>
    </w:p>
    <w:p w:rsidR="000A68E3" w:rsidRDefault="000A68E3" w:rsidP="000A68E3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68E3">
        <w:rPr>
          <w:sz w:val="28"/>
          <w:szCs w:val="28"/>
        </w:rPr>
        <w:t>сетевые</w:t>
      </w:r>
      <w:r>
        <w:rPr>
          <w:sz w:val="28"/>
          <w:szCs w:val="28"/>
        </w:rPr>
        <w:t xml:space="preserve"> технологии. </w:t>
      </w:r>
    </w:p>
    <w:p w:rsidR="00E54462" w:rsidRDefault="000A68E3" w:rsidP="000A68E3">
      <w:pPr>
        <w:pStyle w:val="a3"/>
        <w:shd w:val="clear" w:color="auto" w:fill="FFFFFF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Сетевые технологии </w:t>
      </w:r>
      <w:r w:rsidRPr="000A68E3">
        <w:rPr>
          <w:sz w:val="28"/>
          <w:szCs w:val="28"/>
        </w:rPr>
        <w:t>подразделяют</w:t>
      </w:r>
      <w:r w:rsidR="00E54462">
        <w:rPr>
          <w:sz w:val="28"/>
          <w:szCs w:val="28"/>
        </w:rPr>
        <w:t>ся на асинхронные и синхронные.</w:t>
      </w:r>
    </w:p>
    <w:p w:rsidR="000A68E3" w:rsidRPr="000A68E3" w:rsidRDefault="000A68E3" w:rsidP="00E54462">
      <w:pPr>
        <w:pStyle w:val="a3"/>
        <w:shd w:val="clear" w:color="auto" w:fill="FFFFFF"/>
        <w:spacing w:after="0"/>
        <w:ind w:firstLine="708"/>
        <w:jc w:val="both"/>
        <w:rPr>
          <w:sz w:val="28"/>
          <w:szCs w:val="28"/>
        </w:rPr>
      </w:pPr>
      <w:r w:rsidRPr="000A68E3">
        <w:rPr>
          <w:b/>
          <w:sz w:val="28"/>
          <w:szCs w:val="28"/>
        </w:rPr>
        <w:t>Асинхронные сетевые технологии</w:t>
      </w:r>
      <w:r w:rsidRPr="000A68E3">
        <w:rPr>
          <w:sz w:val="28"/>
          <w:szCs w:val="28"/>
        </w:rPr>
        <w:t xml:space="preserve"> (офлайн-обу</w:t>
      </w:r>
      <w:r>
        <w:rPr>
          <w:sz w:val="28"/>
          <w:szCs w:val="28"/>
        </w:rPr>
        <w:t xml:space="preserve">чение) </w:t>
      </w:r>
      <w:r w:rsidR="00E54462">
        <w:rPr>
          <w:sz w:val="28"/>
          <w:szCs w:val="28"/>
        </w:rPr>
        <w:t>–</w:t>
      </w:r>
      <w:r>
        <w:rPr>
          <w:sz w:val="28"/>
          <w:szCs w:val="28"/>
        </w:rPr>
        <w:t xml:space="preserve"> средства</w:t>
      </w:r>
      <w:r w:rsidR="00E544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коммуникаций, </w:t>
      </w:r>
      <w:r w:rsidRPr="000A68E3">
        <w:rPr>
          <w:sz w:val="28"/>
          <w:szCs w:val="28"/>
        </w:rPr>
        <w:t xml:space="preserve">позволяющие передавать и получать данные в удобное </w:t>
      </w:r>
      <w:r>
        <w:rPr>
          <w:sz w:val="28"/>
          <w:szCs w:val="28"/>
        </w:rPr>
        <w:t xml:space="preserve">время для каждого участника </w:t>
      </w:r>
      <w:r w:rsidRPr="000A68E3">
        <w:rPr>
          <w:sz w:val="28"/>
          <w:szCs w:val="28"/>
        </w:rPr>
        <w:t>процесса, независимо друг от друга. К данному ти</w:t>
      </w:r>
      <w:r>
        <w:rPr>
          <w:sz w:val="28"/>
          <w:szCs w:val="28"/>
        </w:rPr>
        <w:t xml:space="preserve">пу коммуникаций можно отнести к </w:t>
      </w:r>
      <w:r w:rsidRPr="000A68E3">
        <w:rPr>
          <w:sz w:val="28"/>
          <w:szCs w:val="28"/>
        </w:rPr>
        <w:t>примеру:</w:t>
      </w:r>
    </w:p>
    <w:p w:rsidR="000A68E3" w:rsidRPr="000A68E3" w:rsidRDefault="000A68E3" w:rsidP="000A68E3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0A68E3">
        <w:rPr>
          <w:b/>
          <w:sz w:val="28"/>
          <w:szCs w:val="28"/>
        </w:rPr>
        <w:t> Форумы.</w:t>
      </w:r>
      <w:r w:rsidRPr="000A68E3">
        <w:rPr>
          <w:sz w:val="28"/>
          <w:szCs w:val="28"/>
        </w:rPr>
        <w:t xml:space="preserve"> Удобство их использования заключается в публичном обмене опытом,</w:t>
      </w:r>
      <w:r>
        <w:rPr>
          <w:sz w:val="28"/>
          <w:szCs w:val="28"/>
        </w:rPr>
        <w:t xml:space="preserve"> </w:t>
      </w:r>
      <w:r w:rsidRPr="000A68E3">
        <w:rPr>
          <w:sz w:val="28"/>
          <w:szCs w:val="28"/>
        </w:rPr>
        <w:t>знаний и любой другой информации. Достаточно создать новую тему (топик) или</w:t>
      </w:r>
      <w:r>
        <w:rPr>
          <w:sz w:val="28"/>
          <w:szCs w:val="28"/>
        </w:rPr>
        <w:t xml:space="preserve"> </w:t>
      </w:r>
      <w:r w:rsidRPr="000A68E3">
        <w:rPr>
          <w:sz w:val="28"/>
          <w:szCs w:val="28"/>
        </w:rPr>
        <w:t>присоединиться к существующим, затем оста</w:t>
      </w:r>
      <w:r>
        <w:rPr>
          <w:sz w:val="28"/>
          <w:szCs w:val="28"/>
        </w:rPr>
        <w:t xml:space="preserve">вить свои сообщения. Информация </w:t>
      </w:r>
      <w:r w:rsidRPr="000A68E3">
        <w:rPr>
          <w:sz w:val="28"/>
          <w:szCs w:val="28"/>
        </w:rPr>
        <w:t>будет доступна всем участникам процесса, что п</w:t>
      </w:r>
      <w:r>
        <w:rPr>
          <w:sz w:val="28"/>
          <w:szCs w:val="28"/>
        </w:rPr>
        <w:t xml:space="preserve">озволит в любой момент ответить </w:t>
      </w:r>
      <w:r w:rsidRPr="000A68E3">
        <w:rPr>
          <w:sz w:val="28"/>
          <w:szCs w:val="28"/>
        </w:rPr>
        <w:t>или прочитать сообщение. Все проведенные диску</w:t>
      </w:r>
      <w:r>
        <w:rPr>
          <w:sz w:val="28"/>
          <w:szCs w:val="28"/>
        </w:rPr>
        <w:t xml:space="preserve">ссии можно прочитать и добавить </w:t>
      </w:r>
      <w:r w:rsidRPr="000A68E3">
        <w:rPr>
          <w:sz w:val="28"/>
          <w:szCs w:val="28"/>
        </w:rPr>
        <w:t>свой ответ к ним в любое время.</w:t>
      </w:r>
    </w:p>
    <w:p w:rsidR="000A68E3" w:rsidRPr="000A68E3" w:rsidRDefault="000A68E3" w:rsidP="000A68E3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0A68E3">
        <w:rPr>
          <w:sz w:val="28"/>
          <w:szCs w:val="28"/>
        </w:rPr>
        <w:t xml:space="preserve"> </w:t>
      </w:r>
      <w:r w:rsidRPr="000A68E3">
        <w:rPr>
          <w:b/>
          <w:sz w:val="28"/>
          <w:szCs w:val="28"/>
        </w:rPr>
        <w:t>Электронная почта</w:t>
      </w:r>
      <w:r w:rsidRPr="000A68E3">
        <w:rPr>
          <w:sz w:val="28"/>
          <w:szCs w:val="28"/>
        </w:rPr>
        <w:t>. Одно из первых средств ком</w:t>
      </w:r>
      <w:r>
        <w:rPr>
          <w:sz w:val="28"/>
          <w:szCs w:val="28"/>
        </w:rPr>
        <w:t xml:space="preserve">муникаций в Интернете и все еще </w:t>
      </w:r>
      <w:r w:rsidRPr="000A68E3">
        <w:rPr>
          <w:sz w:val="28"/>
          <w:szCs w:val="28"/>
        </w:rPr>
        <w:t>популярное. Целенаправленные вопрос</w:t>
      </w:r>
      <w:r>
        <w:rPr>
          <w:sz w:val="28"/>
          <w:szCs w:val="28"/>
        </w:rPr>
        <w:t xml:space="preserve">ы, ответы или утверждения можно </w:t>
      </w:r>
      <w:r w:rsidRPr="000A68E3">
        <w:rPr>
          <w:sz w:val="28"/>
          <w:szCs w:val="28"/>
        </w:rPr>
        <w:t>отправлять любому участнику процесса обучения</w:t>
      </w:r>
      <w:r>
        <w:rPr>
          <w:sz w:val="28"/>
          <w:szCs w:val="28"/>
        </w:rPr>
        <w:t xml:space="preserve"> на электронный адрес. Этот вид</w:t>
      </w:r>
      <w:r w:rsidRPr="000A68E3">
        <w:rPr>
          <w:sz w:val="28"/>
          <w:szCs w:val="28"/>
        </w:rPr>
        <w:t xml:space="preserve"> связи подходит только для персональ</w:t>
      </w:r>
      <w:r>
        <w:rPr>
          <w:sz w:val="28"/>
          <w:szCs w:val="28"/>
        </w:rPr>
        <w:t xml:space="preserve">ного «адресного» общения, делая </w:t>
      </w:r>
      <w:r w:rsidRPr="000A68E3">
        <w:rPr>
          <w:sz w:val="28"/>
          <w:szCs w:val="28"/>
        </w:rPr>
        <w:t>затруднительными публичные обсуждения.</w:t>
      </w:r>
    </w:p>
    <w:p w:rsidR="000A68E3" w:rsidRPr="000A68E3" w:rsidRDefault="000A68E3" w:rsidP="000A68E3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0A68E3">
        <w:rPr>
          <w:sz w:val="28"/>
          <w:szCs w:val="28"/>
        </w:rPr>
        <w:t xml:space="preserve"> </w:t>
      </w:r>
      <w:r w:rsidRPr="000A68E3">
        <w:rPr>
          <w:b/>
          <w:sz w:val="28"/>
          <w:szCs w:val="28"/>
        </w:rPr>
        <w:t>Wiki-сайт</w:t>
      </w:r>
      <w:r w:rsidRPr="000A68E3">
        <w:rPr>
          <w:sz w:val="28"/>
          <w:szCs w:val="28"/>
        </w:rPr>
        <w:t>. Относительно новый и популярный с</w:t>
      </w:r>
      <w:r>
        <w:rPr>
          <w:sz w:val="28"/>
          <w:szCs w:val="28"/>
        </w:rPr>
        <w:t xml:space="preserve">пособ обмена информацией. Это - </w:t>
      </w:r>
      <w:r w:rsidRPr="000A68E3">
        <w:rPr>
          <w:sz w:val="28"/>
          <w:szCs w:val="28"/>
        </w:rPr>
        <w:t>веб-сайт, содержимое которого наполняет</w:t>
      </w:r>
      <w:r>
        <w:rPr>
          <w:sz w:val="28"/>
          <w:szCs w:val="28"/>
        </w:rPr>
        <w:t xml:space="preserve">ся любым участником обучения, с </w:t>
      </w:r>
      <w:r w:rsidRPr="000A68E3">
        <w:rPr>
          <w:sz w:val="28"/>
          <w:szCs w:val="28"/>
        </w:rPr>
        <w:t>возможностью многократного редактирования и в</w:t>
      </w:r>
      <w:r>
        <w:rPr>
          <w:sz w:val="28"/>
          <w:szCs w:val="28"/>
        </w:rPr>
        <w:t xml:space="preserve">несения новых данных. Групповое </w:t>
      </w:r>
      <w:r w:rsidRPr="000A68E3">
        <w:rPr>
          <w:sz w:val="28"/>
          <w:szCs w:val="28"/>
        </w:rPr>
        <w:t>участие в создании материала делает процесс интересным, вовлекая обучающих</w:t>
      </w:r>
      <w:r>
        <w:rPr>
          <w:sz w:val="28"/>
          <w:szCs w:val="28"/>
        </w:rPr>
        <w:t xml:space="preserve">ся в </w:t>
      </w:r>
      <w:r w:rsidRPr="000A68E3">
        <w:rPr>
          <w:sz w:val="28"/>
          <w:szCs w:val="28"/>
        </w:rPr>
        <w:t>формирование базиса знаний.</w:t>
      </w:r>
    </w:p>
    <w:p w:rsidR="000A68E3" w:rsidRPr="000A68E3" w:rsidRDefault="000A68E3" w:rsidP="00E54462">
      <w:pPr>
        <w:pStyle w:val="a3"/>
        <w:shd w:val="clear" w:color="auto" w:fill="FFFFFF"/>
        <w:spacing w:after="0"/>
        <w:ind w:firstLine="708"/>
        <w:jc w:val="both"/>
        <w:rPr>
          <w:sz w:val="28"/>
          <w:szCs w:val="28"/>
        </w:rPr>
      </w:pPr>
      <w:r w:rsidRPr="000A68E3">
        <w:rPr>
          <w:b/>
          <w:sz w:val="28"/>
          <w:szCs w:val="28"/>
        </w:rPr>
        <w:t>Синхронные сетевые технологии</w:t>
      </w:r>
      <w:r w:rsidRPr="000A68E3">
        <w:rPr>
          <w:sz w:val="28"/>
          <w:szCs w:val="28"/>
        </w:rPr>
        <w:t xml:space="preserve"> (онлайн-обучени</w:t>
      </w:r>
      <w:r>
        <w:rPr>
          <w:sz w:val="28"/>
          <w:szCs w:val="28"/>
        </w:rPr>
        <w:t xml:space="preserve">е) - это средства коммуникации, </w:t>
      </w:r>
      <w:r w:rsidRPr="000A68E3">
        <w:rPr>
          <w:sz w:val="28"/>
          <w:szCs w:val="28"/>
        </w:rPr>
        <w:t>позволяющие обмениваться информацией в реальном вре</w:t>
      </w:r>
      <w:r>
        <w:rPr>
          <w:sz w:val="28"/>
          <w:szCs w:val="28"/>
        </w:rPr>
        <w:t xml:space="preserve">мени. Данный тип обратной связи </w:t>
      </w:r>
      <w:r w:rsidRPr="000A68E3">
        <w:rPr>
          <w:sz w:val="28"/>
          <w:szCs w:val="28"/>
        </w:rPr>
        <w:t>между участниками учебного процесса предоставляет возм</w:t>
      </w:r>
      <w:r>
        <w:rPr>
          <w:sz w:val="28"/>
          <w:szCs w:val="28"/>
        </w:rPr>
        <w:t xml:space="preserve">ожность непосредственного </w:t>
      </w:r>
      <w:r w:rsidRPr="000A68E3">
        <w:rPr>
          <w:sz w:val="28"/>
          <w:szCs w:val="28"/>
        </w:rPr>
        <w:t>общения в реальном времени.</w:t>
      </w:r>
    </w:p>
    <w:p w:rsidR="000A68E3" w:rsidRPr="000A68E3" w:rsidRDefault="000A68E3" w:rsidP="000A68E3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0A68E3">
        <w:rPr>
          <w:sz w:val="28"/>
          <w:szCs w:val="28"/>
        </w:rPr>
        <w:lastRenderedPageBreak/>
        <w:t xml:space="preserve"> </w:t>
      </w:r>
      <w:r w:rsidRPr="000A68E3">
        <w:rPr>
          <w:b/>
          <w:sz w:val="28"/>
          <w:szCs w:val="28"/>
        </w:rPr>
        <w:t>Голосовые и видео-конференции</w:t>
      </w:r>
      <w:r w:rsidRPr="000A68E3">
        <w:rPr>
          <w:sz w:val="28"/>
          <w:szCs w:val="28"/>
        </w:rPr>
        <w:t>. Общение проходи</w:t>
      </w:r>
      <w:r>
        <w:rPr>
          <w:sz w:val="28"/>
          <w:szCs w:val="28"/>
        </w:rPr>
        <w:t xml:space="preserve">т в непосредственном контакте с </w:t>
      </w:r>
      <w:r w:rsidRPr="000A68E3">
        <w:rPr>
          <w:sz w:val="28"/>
          <w:szCs w:val="28"/>
        </w:rPr>
        <w:t>педагогом и обучающимися.</w:t>
      </w:r>
    </w:p>
    <w:p w:rsidR="000A68E3" w:rsidRPr="000A68E3" w:rsidRDefault="000A68E3" w:rsidP="000A68E3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0A68E3">
        <w:rPr>
          <w:sz w:val="28"/>
          <w:szCs w:val="28"/>
        </w:rPr>
        <w:t xml:space="preserve"> </w:t>
      </w:r>
      <w:r w:rsidRPr="000A68E3">
        <w:rPr>
          <w:b/>
          <w:sz w:val="28"/>
          <w:szCs w:val="28"/>
        </w:rPr>
        <w:t>Текстовые конференции (чаты).</w:t>
      </w:r>
      <w:r w:rsidRPr="000A68E3">
        <w:rPr>
          <w:sz w:val="28"/>
          <w:szCs w:val="28"/>
        </w:rPr>
        <w:t xml:space="preserve"> Наибол</w:t>
      </w:r>
      <w:r>
        <w:rPr>
          <w:sz w:val="28"/>
          <w:szCs w:val="28"/>
        </w:rPr>
        <w:t xml:space="preserve">ее распространенными вариантами </w:t>
      </w:r>
      <w:r w:rsidRPr="000A68E3">
        <w:rPr>
          <w:sz w:val="28"/>
          <w:szCs w:val="28"/>
        </w:rPr>
        <w:t>общения являются персональные чаты м</w:t>
      </w:r>
      <w:r>
        <w:rPr>
          <w:sz w:val="28"/>
          <w:szCs w:val="28"/>
        </w:rPr>
        <w:t xml:space="preserve">ежду двумя участниками процесса </w:t>
      </w:r>
      <w:r w:rsidRPr="000A68E3">
        <w:rPr>
          <w:sz w:val="28"/>
          <w:szCs w:val="28"/>
        </w:rPr>
        <w:t>обучения. Однако, при необходимости, чат может</w:t>
      </w:r>
      <w:r>
        <w:rPr>
          <w:sz w:val="28"/>
          <w:szCs w:val="28"/>
        </w:rPr>
        <w:t xml:space="preserve"> быть публичным с тремя и более </w:t>
      </w:r>
      <w:r w:rsidRPr="000A68E3">
        <w:rPr>
          <w:sz w:val="28"/>
          <w:szCs w:val="28"/>
        </w:rPr>
        <w:t>участниками процесса дистанционного обучения.</w:t>
      </w:r>
    </w:p>
    <w:p w:rsidR="000A68E3" w:rsidRDefault="000A68E3" w:rsidP="000A68E3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</w:t>
      </w:r>
      <w:r w:rsidRPr="000A68E3">
        <w:rPr>
          <w:b/>
          <w:sz w:val="28"/>
          <w:szCs w:val="28"/>
        </w:rPr>
        <w:t>Технологии Skype</w:t>
      </w:r>
      <w:r>
        <w:rPr>
          <w:sz w:val="28"/>
          <w:szCs w:val="28"/>
        </w:rPr>
        <w:t xml:space="preserve"> . </w:t>
      </w:r>
    </w:p>
    <w:p w:rsidR="000A68E3" w:rsidRPr="000A68E3" w:rsidRDefault="000A68E3" w:rsidP="000A68E3">
      <w:pPr>
        <w:pStyle w:val="a3"/>
        <w:shd w:val="clear" w:color="auto" w:fill="FFFFFF"/>
        <w:spacing w:after="0"/>
        <w:ind w:firstLine="708"/>
        <w:jc w:val="both"/>
        <w:rPr>
          <w:sz w:val="28"/>
          <w:szCs w:val="28"/>
        </w:rPr>
      </w:pPr>
      <w:r w:rsidRPr="000A68E3">
        <w:rPr>
          <w:sz w:val="28"/>
          <w:szCs w:val="28"/>
        </w:rPr>
        <w:t>Синхронные сетевые технологии обучения реализуют истинно дистанц</w:t>
      </w:r>
      <w:r>
        <w:rPr>
          <w:sz w:val="28"/>
          <w:szCs w:val="28"/>
        </w:rPr>
        <w:t xml:space="preserve">ионное </w:t>
      </w:r>
      <w:r w:rsidRPr="000A68E3">
        <w:rPr>
          <w:sz w:val="28"/>
          <w:szCs w:val="28"/>
        </w:rPr>
        <w:t xml:space="preserve">обучение, когда участники </w:t>
      </w:r>
      <w:r>
        <w:rPr>
          <w:sz w:val="28"/>
          <w:szCs w:val="28"/>
        </w:rPr>
        <w:t>образовательного</w:t>
      </w:r>
      <w:r w:rsidRPr="000A68E3">
        <w:rPr>
          <w:sz w:val="28"/>
          <w:szCs w:val="28"/>
        </w:rPr>
        <w:t xml:space="preserve"> процесса террит</w:t>
      </w:r>
      <w:r>
        <w:rPr>
          <w:sz w:val="28"/>
          <w:szCs w:val="28"/>
        </w:rPr>
        <w:t xml:space="preserve">ориально удалены друг от друга. </w:t>
      </w:r>
      <w:r w:rsidRPr="000A68E3">
        <w:rPr>
          <w:sz w:val="28"/>
          <w:szCs w:val="28"/>
        </w:rPr>
        <w:t>Синхронные технологии предполагают создани</w:t>
      </w:r>
      <w:r>
        <w:rPr>
          <w:sz w:val="28"/>
          <w:szCs w:val="28"/>
        </w:rPr>
        <w:t>е виртуальных учебных классов</w:t>
      </w:r>
      <w:r w:rsidR="00E54462">
        <w:rPr>
          <w:sz w:val="28"/>
          <w:szCs w:val="28"/>
        </w:rPr>
        <w:t>, групп</w:t>
      </w:r>
      <w:r>
        <w:rPr>
          <w:sz w:val="28"/>
          <w:szCs w:val="28"/>
        </w:rPr>
        <w:t xml:space="preserve"> с </w:t>
      </w:r>
      <w:r w:rsidRPr="000A68E3">
        <w:rPr>
          <w:sz w:val="28"/>
          <w:szCs w:val="28"/>
        </w:rPr>
        <w:t>использованием средств видеоконференцсвяз</w:t>
      </w:r>
      <w:r>
        <w:rPr>
          <w:sz w:val="28"/>
          <w:szCs w:val="28"/>
        </w:rPr>
        <w:t xml:space="preserve">и и дополнительных инструментов совместной работы. </w:t>
      </w:r>
      <w:r w:rsidRPr="000A68E3">
        <w:rPr>
          <w:sz w:val="28"/>
          <w:szCs w:val="28"/>
        </w:rPr>
        <w:t>Синхронные технологии требуют одновременного виртуального присутствия всех</w:t>
      </w:r>
      <w:r>
        <w:rPr>
          <w:sz w:val="28"/>
          <w:szCs w:val="28"/>
        </w:rPr>
        <w:t xml:space="preserve"> </w:t>
      </w:r>
      <w:r w:rsidRPr="000A68E3">
        <w:rPr>
          <w:sz w:val="28"/>
          <w:szCs w:val="28"/>
        </w:rPr>
        <w:t xml:space="preserve">участников </w:t>
      </w:r>
      <w:r>
        <w:rPr>
          <w:sz w:val="28"/>
          <w:szCs w:val="28"/>
        </w:rPr>
        <w:t>образовательного</w:t>
      </w:r>
      <w:r w:rsidRPr="000A68E3">
        <w:rPr>
          <w:sz w:val="28"/>
          <w:szCs w:val="28"/>
        </w:rPr>
        <w:t xml:space="preserve"> процесса в классе и позволяют эффективно сочетать различные</w:t>
      </w:r>
      <w:r>
        <w:rPr>
          <w:sz w:val="28"/>
          <w:szCs w:val="28"/>
        </w:rPr>
        <w:t xml:space="preserve"> </w:t>
      </w:r>
      <w:r w:rsidRPr="000A68E3">
        <w:rPr>
          <w:sz w:val="28"/>
          <w:szCs w:val="28"/>
        </w:rPr>
        <w:t>модели преподавания даже в рамках одного занятия.</w:t>
      </w:r>
    </w:p>
    <w:p w:rsidR="00B8427E" w:rsidRDefault="000A68E3" w:rsidP="00E54462">
      <w:pPr>
        <w:pStyle w:val="a3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</w:rPr>
      </w:pPr>
      <w:r w:rsidRPr="000A68E3">
        <w:rPr>
          <w:sz w:val="28"/>
          <w:szCs w:val="28"/>
        </w:rPr>
        <w:t>Используемые средства телекоммуникации играют огром</w:t>
      </w:r>
      <w:r>
        <w:rPr>
          <w:sz w:val="28"/>
          <w:szCs w:val="28"/>
        </w:rPr>
        <w:t xml:space="preserve">ную роль в организации </w:t>
      </w:r>
      <w:r w:rsidRPr="000A68E3">
        <w:rPr>
          <w:sz w:val="28"/>
          <w:szCs w:val="28"/>
        </w:rPr>
        <w:t xml:space="preserve">обучения. Каждый из них имеет свою специфику, </w:t>
      </w:r>
      <w:r>
        <w:rPr>
          <w:sz w:val="28"/>
          <w:szCs w:val="28"/>
        </w:rPr>
        <w:t xml:space="preserve">влияющую на возможные способы и </w:t>
      </w:r>
      <w:r w:rsidRPr="000A68E3">
        <w:rPr>
          <w:sz w:val="28"/>
          <w:szCs w:val="28"/>
        </w:rPr>
        <w:t>формы взаимодействия и накладывающую определенные</w:t>
      </w:r>
      <w:r>
        <w:rPr>
          <w:sz w:val="28"/>
          <w:szCs w:val="28"/>
        </w:rPr>
        <w:t xml:space="preserve"> ограничения на образовательный </w:t>
      </w:r>
      <w:r w:rsidRPr="000A68E3">
        <w:rPr>
          <w:sz w:val="28"/>
          <w:szCs w:val="28"/>
        </w:rPr>
        <w:t>процесс. В зависимости от используемых средств телекоммуникации можно выде</w:t>
      </w:r>
      <w:r>
        <w:rPr>
          <w:sz w:val="28"/>
          <w:szCs w:val="28"/>
        </w:rPr>
        <w:t xml:space="preserve">лить три </w:t>
      </w:r>
      <w:r w:rsidRPr="000A68E3">
        <w:rPr>
          <w:sz w:val="28"/>
          <w:szCs w:val="28"/>
        </w:rPr>
        <w:t>варианта организации обучения:</w:t>
      </w:r>
      <w:r w:rsidR="00E54462">
        <w:rPr>
          <w:sz w:val="28"/>
          <w:szCs w:val="28"/>
        </w:rPr>
        <w:t xml:space="preserve"> </w:t>
      </w:r>
      <w:r w:rsidRPr="000A68E3">
        <w:rPr>
          <w:sz w:val="28"/>
          <w:szCs w:val="28"/>
        </w:rPr>
        <w:t>обуч</w:t>
      </w:r>
      <w:r w:rsidR="00E54462">
        <w:rPr>
          <w:sz w:val="28"/>
          <w:szCs w:val="28"/>
        </w:rPr>
        <w:t>ение на основе кейс-технологии, сетевое обучение,</w:t>
      </w:r>
      <w:r w:rsidRPr="000A68E3">
        <w:rPr>
          <w:sz w:val="28"/>
          <w:szCs w:val="28"/>
        </w:rPr>
        <w:t xml:space="preserve"> смешанное обучение.</w:t>
      </w:r>
    </w:p>
    <w:p w:rsidR="00303A5C" w:rsidRPr="00303A5C" w:rsidRDefault="00303A5C" w:rsidP="00303A5C">
      <w:pPr>
        <w:pStyle w:val="a3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</w:rPr>
      </w:pPr>
      <w:r w:rsidRPr="00303A5C">
        <w:rPr>
          <w:b/>
          <w:sz w:val="28"/>
          <w:szCs w:val="28"/>
        </w:rPr>
        <w:t>Электронные образовательные ресурсы</w:t>
      </w:r>
      <w:r w:rsidRPr="00303A5C">
        <w:rPr>
          <w:sz w:val="28"/>
          <w:szCs w:val="28"/>
        </w:rPr>
        <w:t xml:space="preserve"> – это средства программного, информационного, технического и организационного обеспечения </w:t>
      </w:r>
      <w:r>
        <w:rPr>
          <w:sz w:val="28"/>
          <w:szCs w:val="28"/>
        </w:rPr>
        <w:t>образовательного</w:t>
      </w:r>
      <w:r w:rsidRPr="00303A5C">
        <w:rPr>
          <w:sz w:val="28"/>
          <w:szCs w:val="28"/>
        </w:rPr>
        <w:t xml:space="preserve"> процесса. К ним также можно отнести электронные издания, информация на машиночитаемых носителях и та, которую можно найти в сети как локальной, так и глобальной. ЭОР авторы нацпроекта «Образование» именуют учебные материалы, для воспроизведения которых применяются электронные устройства. В самом общем случае к ЭОР относят учебные видеофильмы и звукозаписи, для воспроизведения которых довольно бытового магнитофона или CD-плейера. Максимально эффективные и современные для образования ЭОР воспроизводятся на компьютере. Временами чтоб выделить данное подмножество ЭОР, их именуют цифровыми образовательными ресурсами (далее – ЦОР), подразумевая, что компьютер использует цифровые способы записи-воспроизведения. </w:t>
      </w:r>
    </w:p>
    <w:p w:rsidR="00303A5C" w:rsidRDefault="00303A5C" w:rsidP="00303A5C">
      <w:pPr>
        <w:pStyle w:val="a3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</w:rPr>
      </w:pPr>
      <w:r w:rsidRPr="00303A5C">
        <w:rPr>
          <w:b/>
          <w:sz w:val="28"/>
          <w:szCs w:val="28"/>
        </w:rPr>
        <w:t>Цифровые образовательные ресурсы</w:t>
      </w:r>
      <w:r w:rsidRPr="00303A5C">
        <w:rPr>
          <w:sz w:val="28"/>
          <w:szCs w:val="28"/>
        </w:rPr>
        <w:t xml:space="preserve"> – это представленные в цифровой форме фото, видеофрагменты и видеоруководства, статические и </w:t>
      </w:r>
      <w:r w:rsidRPr="00303A5C">
        <w:rPr>
          <w:sz w:val="28"/>
          <w:szCs w:val="28"/>
        </w:rPr>
        <w:lastRenderedPageBreak/>
        <w:t xml:space="preserve">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нужные для организации </w:t>
      </w:r>
      <w:r>
        <w:rPr>
          <w:sz w:val="28"/>
          <w:szCs w:val="28"/>
        </w:rPr>
        <w:t xml:space="preserve">образовательного </w:t>
      </w:r>
      <w:r w:rsidRPr="00303A5C">
        <w:rPr>
          <w:sz w:val="28"/>
          <w:szCs w:val="28"/>
        </w:rPr>
        <w:t xml:space="preserve"> процесса.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2.3. </w:t>
      </w:r>
      <w:r w:rsidRPr="007765DE">
        <w:rPr>
          <w:b/>
          <w:sz w:val="28"/>
          <w:szCs w:val="28"/>
        </w:rPr>
        <w:t>Основные элементы дистанционного курса</w:t>
      </w:r>
      <w:r w:rsidRPr="007765DE">
        <w:rPr>
          <w:sz w:val="28"/>
          <w:szCs w:val="28"/>
        </w:rPr>
        <w:t>.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Образовательный</w:t>
      </w:r>
      <w:r w:rsidRPr="007765DE">
        <w:rPr>
          <w:sz w:val="28"/>
          <w:szCs w:val="28"/>
        </w:rPr>
        <w:t xml:space="preserve"> курс может состоять из следующих компонентов: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65DE">
        <w:rPr>
          <w:sz w:val="28"/>
          <w:szCs w:val="28"/>
        </w:rPr>
        <w:t>- файлы, содержащие</w:t>
      </w:r>
      <w:r>
        <w:rPr>
          <w:sz w:val="28"/>
          <w:szCs w:val="28"/>
        </w:rPr>
        <w:t xml:space="preserve"> информационные, методические и </w:t>
      </w:r>
      <w:r w:rsidRPr="007765DE">
        <w:rPr>
          <w:sz w:val="28"/>
          <w:szCs w:val="28"/>
        </w:rPr>
        <w:t>дидактические материалы по предмету в соответств</w:t>
      </w:r>
      <w:r>
        <w:rPr>
          <w:sz w:val="28"/>
          <w:szCs w:val="28"/>
        </w:rPr>
        <w:t xml:space="preserve">ие с рабочей </w:t>
      </w:r>
      <w:r w:rsidRPr="007765DE">
        <w:rPr>
          <w:sz w:val="28"/>
          <w:szCs w:val="28"/>
        </w:rPr>
        <w:t>программой;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65DE">
        <w:rPr>
          <w:sz w:val="28"/>
          <w:szCs w:val="28"/>
        </w:rPr>
        <w:t xml:space="preserve">- ссылки на файлы или </w:t>
      </w:r>
      <w:r>
        <w:rPr>
          <w:sz w:val="28"/>
          <w:szCs w:val="28"/>
        </w:rPr>
        <w:t xml:space="preserve">сайты, опубликованные на других </w:t>
      </w:r>
      <w:r w:rsidRPr="007765DE">
        <w:rPr>
          <w:sz w:val="28"/>
          <w:szCs w:val="28"/>
        </w:rPr>
        <w:t>интернет-ресурсах, в том числе</w:t>
      </w:r>
      <w:r>
        <w:rPr>
          <w:sz w:val="28"/>
          <w:szCs w:val="28"/>
        </w:rPr>
        <w:t xml:space="preserve"> на электронные образовательные </w:t>
      </w:r>
      <w:r w:rsidRPr="007765DE">
        <w:rPr>
          <w:sz w:val="28"/>
          <w:szCs w:val="28"/>
        </w:rPr>
        <w:t>ресурсы;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65DE">
        <w:rPr>
          <w:sz w:val="28"/>
          <w:szCs w:val="28"/>
        </w:rPr>
        <w:t>- библиографические описания печатных источников информации;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65DE">
        <w:rPr>
          <w:sz w:val="28"/>
          <w:szCs w:val="28"/>
        </w:rPr>
        <w:t>- задания для выполнения в виде файлов, поясн</w:t>
      </w:r>
      <w:r>
        <w:rPr>
          <w:sz w:val="28"/>
          <w:szCs w:val="28"/>
        </w:rPr>
        <w:t xml:space="preserve">ений или </w:t>
      </w:r>
      <w:r w:rsidRPr="007765DE">
        <w:rPr>
          <w:sz w:val="28"/>
          <w:szCs w:val="28"/>
        </w:rPr>
        <w:t>другой форме;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65DE">
        <w:rPr>
          <w:sz w:val="28"/>
          <w:szCs w:val="28"/>
        </w:rPr>
        <w:t>- тесты или другие контрольные задания.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65DE">
        <w:rPr>
          <w:sz w:val="28"/>
          <w:szCs w:val="28"/>
        </w:rPr>
        <w:t xml:space="preserve">Курс публикуется педагогом в информационно-образовательной среде образовательного учреждения и доступен </w:t>
      </w:r>
      <w:r>
        <w:rPr>
          <w:sz w:val="28"/>
          <w:szCs w:val="28"/>
        </w:rPr>
        <w:t>об</w:t>
      </w:r>
      <w:r w:rsidRPr="007765DE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7765DE">
        <w:rPr>
          <w:sz w:val="28"/>
          <w:szCs w:val="28"/>
        </w:rPr>
        <w:t>щимся конкретного объединен</w:t>
      </w:r>
      <w:r>
        <w:rPr>
          <w:sz w:val="28"/>
          <w:szCs w:val="28"/>
        </w:rPr>
        <w:t xml:space="preserve">ия для просмотра или скачивания </w:t>
      </w:r>
      <w:r w:rsidRPr="007765DE">
        <w:rPr>
          <w:sz w:val="28"/>
          <w:szCs w:val="28"/>
        </w:rPr>
        <w:t>материалов, а также публика</w:t>
      </w:r>
      <w:r>
        <w:rPr>
          <w:sz w:val="28"/>
          <w:szCs w:val="28"/>
        </w:rPr>
        <w:t xml:space="preserve">ции выполненных заданий или их </w:t>
      </w:r>
      <w:r w:rsidRPr="007765DE">
        <w:rPr>
          <w:sz w:val="28"/>
          <w:szCs w:val="28"/>
        </w:rPr>
        <w:t>выполнения непосредственно в курсе, в том числе тестирования.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65DE">
        <w:rPr>
          <w:sz w:val="28"/>
          <w:szCs w:val="28"/>
        </w:rPr>
        <w:t>Основные элементы курса включают: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65DE">
        <w:rPr>
          <w:sz w:val="28"/>
          <w:szCs w:val="28"/>
        </w:rPr>
        <w:t>- пояснительную записку или введение, содержащее мотивационно-целевой компонен</w:t>
      </w:r>
      <w:r>
        <w:rPr>
          <w:sz w:val="28"/>
          <w:szCs w:val="28"/>
        </w:rPr>
        <w:t xml:space="preserve">т, краткое описание содержания, </w:t>
      </w:r>
      <w:r w:rsidRPr="007765DE">
        <w:rPr>
          <w:sz w:val="28"/>
          <w:szCs w:val="28"/>
        </w:rPr>
        <w:t>форм, методов и средств изучения</w:t>
      </w:r>
      <w:r>
        <w:rPr>
          <w:sz w:val="28"/>
          <w:szCs w:val="28"/>
        </w:rPr>
        <w:t xml:space="preserve"> материала, а также указания на </w:t>
      </w:r>
      <w:r w:rsidRPr="007765DE">
        <w:rPr>
          <w:sz w:val="28"/>
          <w:szCs w:val="28"/>
        </w:rPr>
        <w:t>способы работы с курсом;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65DE">
        <w:rPr>
          <w:sz w:val="28"/>
          <w:szCs w:val="28"/>
        </w:rPr>
        <w:t>- информационные учебные материалы (презентации, мультимедийные материалы и др.);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65DE">
        <w:rPr>
          <w:sz w:val="28"/>
          <w:szCs w:val="28"/>
        </w:rPr>
        <w:t>- практические задания с указания на формы предоставления результатов выполнения заданий;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65DE">
        <w:rPr>
          <w:sz w:val="28"/>
          <w:szCs w:val="28"/>
        </w:rPr>
        <w:t xml:space="preserve">- контрольные материалы в виде итоговых проектов </w:t>
      </w:r>
      <w:r>
        <w:rPr>
          <w:sz w:val="28"/>
          <w:szCs w:val="28"/>
        </w:rPr>
        <w:t>обучающихся</w:t>
      </w:r>
      <w:r w:rsidRPr="007765DE">
        <w:rPr>
          <w:sz w:val="28"/>
          <w:szCs w:val="28"/>
        </w:rPr>
        <w:t xml:space="preserve"> или тестов;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65DE">
        <w:rPr>
          <w:sz w:val="28"/>
          <w:szCs w:val="28"/>
        </w:rPr>
        <w:t xml:space="preserve">- средства дистанционного </w:t>
      </w:r>
      <w:r>
        <w:rPr>
          <w:sz w:val="28"/>
          <w:szCs w:val="28"/>
        </w:rPr>
        <w:t xml:space="preserve">взаимодействия в режиме offline </w:t>
      </w:r>
      <w:r w:rsidRPr="007765DE">
        <w:rPr>
          <w:sz w:val="28"/>
          <w:szCs w:val="28"/>
        </w:rPr>
        <w:t>средствами личных сообщений и форума;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65DE">
        <w:rPr>
          <w:sz w:val="28"/>
          <w:szCs w:val="28"/>
        </w:rPr>
        <w:t>- дополнительные инфо</w:t>
      </w:r>
      <w:r>
        <w:rPr>
          <w:sz w:val="28"/>
          <w:szCs w:val="28"/>
        </w:rPr>
        <w:t xml:space="preserve">рмационные материалы, например, </w:t>
      </w:r>
      <w:r w:rsidRPr="007765DE">
        <w:rPr>
          <w:sz w:val="28"/>
          <w:szCs w:val="28"/>
        </w:rPr>
        <w:t>список литературы, глоссарий и т. п.</w:t>
      </w:r>
    </w:p>
    <w:p w:rsidR="00D839A8" w:rsidRPr="007765DE" w:rsidRDefault="00D839A8" w:rsidP="00D839A8">
      <w:pPr>
        <w:pStyle w:val="a3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7765DE">
        <w:rPr>
          <w:sz w:val="28"/>
          <w:szCs w:val="28"/>
        </w:rPr>
        <w:t xml:space="preserve">Необходимым элементом учебно-методического обеспечения применения дистанционного обучения, являются </w:t>
      </w:r>
      <w:r w:rsidRPr="00D839A8">
        <w:rPr>
          <w:b/>
          <w:sz w:val="28"/>
          <w:szCs w:val="28"/>
        </w:rPr>
        <w:t>электронные образовательные ресурсы</w:t>
      </w:r>
      <w:r w:rsidRPr="007765DE">
        <w:rPr>
          <w:sz w:val="28"/>
          <w:szCs w:val="28"/>
        </w:rPr>
        <w:t xml:space="preserve"> (далее – ЭОР). Дополнительные общеобразовательные программы, которые реализуются с применением дистанционного обучения, должны быть обеспечены комплектом ЭОРов по всем темам учебного плана, для преподавания которых применяются дистанционное обучение. ЭОРы должны быть </w:t>
      </w:r>
      <w:r>
        <w:rPr>
          <w:sz w:val="28"/>
          <w:szCs w:val="28"/>
        </w:rPr>
        <w:t xml:space="preserve">доступными для всех обучающихся </w:t>
      </w:r>
      <w:r w:rsidRPr="007765D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форме </w:t>
      </w:r>
      <w:r w:rsidRPr="007765DE">
        <w:rPr>
          <w:sz w:val="28"/>
          <w:szCs w:val="28"/>
        </w:rPr>
        <w:t>дистанционно</w:t>
      </w:r>
      <w:r>
        <w:rPr>
          <w:sz w:val="28"/>
          <w:szCs w:val="28"/>
        </w:rPr>
        <w:t>го</w:t>
      </w:r>
      <w:r w:rsidRPr="007765DE">
        <w:rPr>
          <w:sz w:val="28"/>
          <w:szCs w:val="28"/>
        </w:rPr>
        <w:t xml:space="preserve"> обучени</w:t>
      </w:r>
      <w:r>
        <w:rPr>
          <w:sz w:val="28"/>
          <w:szCs w:val="28"/>
        </w:rPr>
        <w:t>я</w:t>
      </w:r>
      <w:r w:rsidRPr="007765DE">
        <w:rPr>
          <w:sz w:val="28"/>
          <w:szCs w:val="28"/>
        </w:rPr>
        <w:t>.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D839A8" w:rsidRDefault="00D839A8" w:rsidP="00D839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65DE">
        <w:rPr>
          <w:sz w:val="28"/>
          <w:szCs w:val="28"/>
        </w:rPr>
        <w:lastRenderedPageBreak/>
        <w:t xml:space="preserve">Дистанционные образовательные технологии реализуются в </w:t>
      </w:r>
      <w:r w:rsidRPr="00D839A8">
        <w:rPr>
          <w:b/>
          <w:sz w:val="28"/>
          <w:szCs w:val="28"/>
        </w:rPr>
        <w:t>информационно-образовательной среде</w:t>
      </w:r>
      <w:r w:rsidRPr="007765DE">
        <w:rPr>
          <w:sz w:val="28"/>
          <w:szCs w:val="28"/>
        </w:rPr>
        <w:t xml:space="preserve"> (далее – ИОС) образовательного учреждения. ИОС включает информационные технологии, технические средства и информационно-телекоммуникационные сети, которые применяются для создания, обработки, хранения и передачи информации, используемой при реализации образовательных программ и для взаимодействия обучающихся и педагогических работников</w:t>
      </w:r>
      <w:r w:rsidR="000B7B72">
        <w:rPr>
          <w:sz w:val="28"/>
          <w:szCs w:val="28"/>
        </w:rPr>
        <w:t>.</w:t>
      </w:r>
    </w:p>
    <w:p w:rsidR="000B7B72" w:rsidRPr="000B7B72" w:rsidRDefault="000B7B72" w:rsidP="000B7B72">
      <w:pPr>
        <w:pStyle w:val="a3"/>
        <w:shd w:val="clear" w:color="auto" w:fill="FFFFFF"/>
        <w:spacing w:before="0" w:beforeAutospacing="0" w:after="0"/>
        <w:ind w:firstLine="708"/>
        <w:jc w:val="both"/>
        <w:rPr>
          <w:bCs/>
          <w:color w:val="000000"/>
          <w:sz w:val="28"/>
          <w:szCs w:val="28"/>
        </w:rPr>
      </w:pPr>
      <w:r w:rsidRPr="000B7B72">
        <w:rPr>
          <w:sz w:val="28"/>
          <w:szCs w:val="28"/>
        </w:rPr>
        <w:t>Необходимо также предусмотреть возможность создания так называемого «электронного хранилища», на котором могут размещаться учебные материалы, в том числе тексты, комплекты иллюстраций, схемы, таблицы, диаграммы и пр., на цифровых (электронных) носителях. Такое хранилище рекомендуется разместить на сервере или на компьютере, к которому может быть открыт доступ для всех рабочих мест пользователей в образовательной организации.</w:t>
      </w:r>
    </w:p>
    <w:p w:rsidR="00D839A8" w:rsidRDefault="00D839A8" w:rsidP="00D839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65DE">
        <w:rPr>
          <w:sz w:val="28"/>
          <w:szCs w:val="28"/>
        </w:rPr>
        <w:t>В дистанционном обучении можно реализовывать следующие типы проектов.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65DE">
        <w:rPr>
          <w:b/>
          <w:sz w:val="28"/>
          <w:szCs w:val="28"/>
        </w:rPr>
        <w:t>Исследовательские</w:t>
      </w:r>
      <w:r w:rsidRPr="007765DE">
        <w:rPr>
          <w:sz w:val="28"/>
          <w:szCs w:val="28"/>
        </w:rPr>
        <w:t>. Для таких проектов характерно наличие четко поставленных актуальных и значимых для участников целей, продуманной и обоснованной структуры, широкого использования арсенала методов исследования, использования научных методов обработки и оформления результатов. При этом принцип доступности и содержания методов исследования ставит</w:t>
      </w:r>
      <w:r>
        <w:rPr>
          <w:sz w:val="28"/>
          <w:szCs w:val="28"/>
        </w:rPr>
        <w:t>ся во гла</w:t>
      </w:r>
      <w:r w:rsidRPr="007765DE">
        <w:rPr>
          <w:sz w:val="28"/>
          <w:szCs w:val="28"/>
        </w:rPr>
        <w:t xml:space="preserve">ву угла. Тематика исследовательских проектов должна отражать наиболее актуальные проблемы развития предметной области, учитывать их значимость для развития исследовательских навыков учащихся. 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65DE">
        <w:rPr>
          <w:b/>
          <w:sz w:val="28"/>
          <w:szCs w:val="28"/>
        </w:rPr>
        <w:t>Игровые</w:t>
      </w:r>
      <w:r w:rsidRPr="007765DE">
        <w:rPr>
          <w:sz w:val="28"/>
          <w:szCs w:val="28"/>
        </w:rPr>
        <w:t>. В таких проектах главным содержанием становится ролевая игра, когда участники принимают на себя определенные роли для деловой имитации и разрешения вымышленных или реально существующих профессиональных ситуаций. Игровые проекты должны предваряться участием учащихся в исследовательских проектах с целью глубокого освоения фактического материала, являющегося основой для проведения ролевых игр.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65DE">
        <w:rPr>
          <w:sz w:val="28"/>
          <w:szCs w:val="28"/>
        </w:rPr>
        <w:t xml:space="preserve"> </w:t>
      </w:r>
      <w:r w:rsidRPr="007765DE">
        <w:rPr>
          <w:b/>
          <w:sz w:val="28"/>
          <w:szCs w:val="28"/>
        </w:rPr>
        <w:t>Практико-ориентированные.</w:t>
      </w:r>
      <w:r w:rsidRPr="007765DE">
        <w:rPr>
          <w:sz w:val="28"/>
          <w:szCs w:val="28"/>
        </w:rPr>
        <w:t xml:space="preserve"> Особенность данного типа проектов состоит в предварительной постановке четкого, значимого для обучающегося, имеющего практическое значение результата, выраженного в материальной форме: подготовка журнала, газеты, хрестоматии, видеофильма, компьютерной программы, мультимедиа продуктов и т. д. Разработка и проведение данного типа проекта требует детальности в проработке структуры, определении функций участников, промежуточных и конечных результатов. Для данного типа проектов характерен более жесткий контроль со стороны координатора и автора проекта.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 w:rsidRPr="007765DE">
        <w:rPr>
          <w:sz w:val="28"/>
          <w:szCs w:val="28"/>
        </w:rPr>
        <w:t xml:space="preserve"> </w:t>
      </w:r>
      <w:r w:rsidRPr="007765DE">
        <w:rPr>
          <w:b/>
          <w:sz w:val="28"/>
          <w:szCs w:val="28"/>
        </w:rPr>
        <w:t>Творческие</w:t>
      </w:r>
      <w:r w:rsidRPr="007765DE">
        <w:rPr>
          <w:sz w:val="28"/>
          <w:szCs w:val="28"/>
        </w:rPr>
        <w:t xml:space="preserve">. Их особенность заключается в том, что они не имеют заранее определенной и детально проработанной структуры. В творческом проекте педагог определяет лишь общие параметры и указывает </w:t>
      </w:r>
      <w:r w:rsidRPr="007765DE">
        <w:rPr>
          <w:sz w:val="28"/>
          <w:szCs w:val="28"/>
        </w:rPr>
        <w:lastRenderedPageBreak/>
        <w:t>оптимальные пути решения задач. Необходимым условием творческих проектов является четкая постановка планируемого результата, значимого для ребенка. Специфика такого проекта предполагает интенсивную работу обучающихся с первоисточниками, с документами и материалами, зачастую противоречивыми, не содержащими готовых ответов. Творческие проекты стимулируют максимальную активизацию познавательной активности обучаемых, способствуют эффективной выработке навыков и умений работы с документами и материалами, умений анализировать их, делать выводы и обобщения.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65DE">
        <w:rPr>
          <w:sz w:val="28"/>
          <w:szCs w:val="28"/>
        </w:rPr>
        <w:t xml:space="preserve">По технической основе передачи данных можно выделить следующие </w:t>
      </w:r>
      <w:r w:rsidRPr="00D839A8">
        <w:rPr>
          <w:b/>
          <w:sz w:val="28"/>
          <w:szCs w:val="28"/>
        </w:rPr>
        <w:t>формы дистанционного обучения</w:t>
      </w:r>
      <w:r w:rsidRPr="007765DE">
        <w:rPr>
          <w:sz w:val="28"/>
          <w:szCs w:val="28"/>
        </w:rPr>
        <w:t xml:space="preserve">: 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65DE">
        <w:rPr>
          <w:sz w:val="28"/>
          <w:szCs w:val="28"/>
        </w:rPr>
        <w:sym w:font="Symbol" w:char="F0A7"/>
      </w:r>
      <w:r w:rsidRPr="007765DE">
        <w:rPr>
          <w:sz w:val="28"/>
          <w:szCs w:val="28"/>
        </w:rPr>
        <w:t xml:space="preserve"> рассылка печатных материалов по почте (характерное для традиционного заочного обучения); 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65DE">
        <w:rPr>
          <w:sz w:val="28"/>
          <w:szCs w:val="28"/>
        </w:rPr>
        <w:sym w:font="Symbol" w:char="F0A7"/>
      </w:r>
      <w:r w:rsidRPr="007765DE">
        <w:rPr>
          <w:sz w:val="28"/>
          <w:szCs w:val="28"/>
        </w:rPr>
        <w:t xml:space="preserve"> рассылка аудио- и видеокассет, дискет, CD-ROM; 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65DE">
        <w:rPr>
          <w:sz w:val="28"/>
          <w:szCs w:val="28"/>
        </w:rPr>
        <w:sym w:font="Symbol" w:char="F0A7"/>
      </w:r>
      <w:r w:rsidRPr="007765DE">
        <w:rPr>
          <w:sz w:val="28"/>
          <w:szCs w:val="28"/>
        </w:rPr>
        <w:t xml:space="preserve"> средствами аудио графики (интерактивные доски, а также учебное кино, радио, телевидение); 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65DE">
        <w:rPr>
          <w:sz w:val="28"/>
          <w:szCs w:val="28"/>
        </w:rPr>
        <w:sym w:font="Symbol" w:char="F0A7"/>
      </w:r>
      <w:r w:rsidRPr="007765DE">
        <w:rPr>
          <w:sz w:val="28"/>
          <w:szCs w:val="28"/>
        </w:rPr>
        <w:t xml:space="preserve"> через интерактивное WebTV и видео конференции; 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65DE">
        <w:rPr>
          <w:sz w:val="28"/>
          <w:szCs w:val="28"/>
        </w:rPr>
        <w:sym w:font="Symbol" w:char="F0A7"/>
      </w:r>
      <w:r w:rsidRPr="007765DE">
        <w:rPr>
          <w:sz w:val="28"/>
          <w:szCs w:val="28"/>
        </w:rPr>
        <w:t xml:space="preserve"> через телеконференции Usenet, IRC. 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65DE">
        <w:rPr>
          <w:sz w:val="28"/>
          <w:szCs w:val="28"/>
        </w:rPr>
        <w:sym w:font="Symbol" w:char="F0A7"/>
      </w:r>
      <w:r w:rsidRPr="007765DE">
        <w:rPr>
          <w:sz w:val="28"/>
          <w:szCs w:val="28"/>
        </w:rPr>
        <w:t xml:space="preserve"> через электронную почту и листы (списки) рассылки; 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65DE">
        <w:rPr>
          <w:sz w:val="28"/>
          <w:szCs w:val="28"/>
        </w:rPr>
        <w:sym w:font="Symbol" w:char="F0A7"/>
      </w:r>
      <w:r w:rsidRPr="007765DE">
        <w:rPr>
          <w:sz w:val="28"/>
          <w:szCs w:val="28"/>
        </w:rPr>
        <w:t xml:space="preserve"> через web-страницы;</w:t>
      </w:r>
    </w:p>
    <w:p w:rsidR="00D839A8" w:rsidRPr="007765DE" w:rsidRDefault="00D839A8" w:rsidP="00D839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65DE">
        <w:rPr>
          <w:sz w:val="28"/>
          <w:szCs w:val="28"/>
        </w:rPr>
        <w:t xml:space="preserve"> </w:t>
      </w:r>
      <w:r w:rsidRPr="007765DE">
        <w:rPr>
          <w:sz w:val="28"/>
          <w:szCs w:val="28"/>
        </w:rPr>
        <w:sym w:font="Symbol" w:char="F0A7"/>
      </w:r>
      <w:r w:rsidRPr="007765DE">
        <w:rPr>
          <w:sz w:val="28"/>
          <w:szCs w:val="28"/>
        </w:rPr>
        <w:t xml:space="preserve"> через чат, web-форум</w:t>
      </w:r>
      <w:r>
        <w:rPr>
          <w:sz w:val="28"/>
          <w:szCs w:val="28"/>
        </w:rPr>
        <w:t xml:space="preserve"> в социальных сетях</w:t>
      </w:r>
      <w:r w:rsidRPr="007765DE">
        <w:rPr>
          <w:sz w:val="28"/>
          <w:szCs w:val="28"/>
        </w:rPr>
        <w:t xml:space="preserve"> и гостевую книгу.</w:t>
      </w:r>
    </w:p>
    <w:p w:rsidR="007765DE" w:rsidRDefault="007765DE" w:rsidP="007765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765DE" w:rsidRPr="007765DE" w:rsidRDefault="007765DE" w:rsidP="007765DE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854767" w:rsidRPr="00F27680" w:rsidRDefault="001A0758" w:rsidP="00B8427E">
      <w:pPr>
        <w:pStyle w:val="a3"/>
        <w:shd w:val="clear" w:color="auto" w:fill="FFFFFF"/>
        <w:spacing w:before="0" w:beforeAutospacing="0" w:after="0"/>
        <w:rPr>
          <w:b/>
          <w:bCs/>
          <w:color w:val="000000"/>
          <w:sz w:val="28"/>
          <w:szCs w:val="28"/>
        </w:rPr>
      </w:pPr>
      <w:r w:rsidRPr="00F27680">
        <w:rPr>
          <w:b/>
          <w:bCs/>
          <w:color w:val="000000"/>
          <w:sz w:val="28"/>
          <w:szCs w:val="28"/>
        </w:rPr>
        <w:t>2.</w:t>
      </w:r>
      <w:r w:rsidR="00D839A8">
        <w:rPr>
          <w:b/>
          <w:bCs/>
          <w:color w:val="000000"/>
          <w:sz w:val="28"/>
          <w:szCs w:val="28"/>
        </w:rPr>
        <w:t>4</w:t>
      </w:r>
      <w:r w:rsidRPr="00F27680">
        <w:rPr>
          <w:b/>
          <w:bCs/>
          <w:color w:val="000000"/>
          <w:sz w:val="28"/>
          <w:szCs w:val="28"/>
        </w:rPr>
        <w:t>.</w:t>
      </w:r>
      <w:r w:rsidR="00D839A8">
        <w:rPr>
          <w:b/>
          <w:bCs/>
          <w:color w:val="000000"/>
          <w:sz w:val="28"/>
          <w:szCs w:val="28"/>
        </w:rPr>
        <w:t xml:space="preserve"> </w:t>
      </w:r>
      <w:r w:rsidR="00854767" w:rsidRPr="00F27680">
        <w:rPr>
          <w:b/>
          <w:bCs/>
          <w:color w:val="000000"/>
          <w:sz w:val="28"/>
          <w:szCs w:val="28"/>
        </w:rPr>
        <w:t xml:space="preserve">Этапы </w:t>
      </w:r>
      <w:r w:rsidRPr="00F27680">
        <w:rPr>
          <w:b/>
          <w:bCs/>
          <w:color w:val="000000"/>
          <w:sz w:val="28"/>
          <w:szCs w:val="28"/>
        </w:rPr>
        <w:t>деятельности педагога по организации дистанционного обучения</w:t>
      </w:r>
    </w:p>
    <w:p w:rsidR="00E54462" w:rsidRPr="00F27680" w:rsidRDefault="00F27680" w:rsidP="00F276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2768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 этап. </w:t>
      </w:r>
      <w:r w:rsidR="00E54462" w:rsidRPr="00F27680">
        <w:rPr>
          <w:rFonts w:ascii="Times New Roman" w:eastAsia="Calibri" w:hAnsi="Times New Roman" w:cs="Times New Roman"/>
          <w:sz w:val="28"/>
          <w:szCs w:val="28"/>
          <w:u w:val="single"/>
        </w:rPr>
        <w:t>Анализ возможностей обучения</w:t>
      </w:r>
    </w:p>
    <w:p w:rsidR="00E54462" w:rsidRPr="00E54462" w:rsidRDefault="00E54462" w:rsidP="00F276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E54462" w:rsidRDefault="00E54462" w:rsidP="00D839A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462">
        <w:rPr>
          <w:rFonts w:ascii="Times New Roman" w:eastAsia="Calibri" w:hAnsi="Times New Roman" w:cs="Times New Roman"/>
          <w:sz w:val="28"/>
          <w:szCs w:val="28"/>
        </w:rPr>
        <w:t>Анализ возможностей обучения предусматривает технические ресурсы семьи, возможности ребенка по рекомендациям ПМПК (для детей инвалидов и детей с ОВЗ)</w:t>
      </w:r>
      <w:r w:rsidR="00F27680">
        <w:rPr>
          <w:rFonts w:ascii="Times New Roman" w:eastAsia="Calibri" w:hAnsi="Times New Roman" w:cs="Times New Roman"/>
          <w:sz w:val="28"/>
          <w:szCs w:val="28"/>
        </w:rPr>
        <w:t xml:space="preserve"> или по возрасту</w:t>
      </w:r>
      <w:r w:rsidRPr="00E54462">
        <w:rPr>
          <w:rFonts w:ascii="Times New Roman" w:eastAsia="Calibri" w:hAnsi="Times New Roman" w:cs="Times New Roman"/>
          <w:sz w:val="28"/>
          <w:szCs w:val="28"/>
        </w:rPr>
        <w:t>, согласие родителей, согласование расписания занятий.</w:t>
      </w:r>
      <w:r w:rsidR="00D839A8" w:rsidRPr="00D839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9A8">
        <w:rPr>
          <w:rFonts w:ascii="Times New Roman" w:eastAsia="Calibri" w:hAnsi="Times New Roman" w:cs="Times New Roman"/>
          <w:sz w:val="28"/>
          <w:szCs w:val="28"/>
        </w:rPr>
        <w:t>А так же анализ ИОС (информационно-образовательной среды) МКУДО «Дворец творчества» для выбора ЭОР (электронных образовательных ресурсов).</w:t>
      </w:r>
      <w:r w:rsidR="00D839A8" w:rsidRPr="00D8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4454" w:rsidRDefault="00064454" w:rsidP="00F276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D839A8" w:rsidRDefault="00064454" w:rsidP="00D839A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839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 этап. Информирование обучающихся и их родителей </w:t>
      </w:r>
      <w:r w:rsidR="00D839A8" w:rsidRPr="00D839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 реализации </w:t>
      </w:r>
      <w:r w:rsidRPr="00D839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дополнительных образовательных программ или их частей с применением электронного обучения и дистанцио</w:t>
      </w:r>
      <w:r w:rsidR="00D839A8" w:rsidRPr="00D839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нных образовательных технологий.</w:t>
      </w:r>
    </w:p>
    <w:p w:rsidR="00D839A8" w:rsidRDefault="00D839A8" w:rsidP="00D839A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9A8" w:rsidRPr="00E369A6" w:rsidRDefault="00064454" w:rsidP="00D839A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6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</w:t>
      </w:r>
      <w:r w:rsidR="00D8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 с расписанием занятий, формой дистанционного обучения.</w:t>
      </w:r>
      <w:r w:rsidR="00D839A8" w:rsidRPr="00D8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обучающихся, в свою очередь, письменно подтверждают согласие на дистанционное обучение.</w:t>
      </w:r>
    </w:p>
    <w:p w:rsidR="00E54462" w:rsidRDefault="00E54462" w:rsidP="00F276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E54462" w:rsidRPr="00F27680" w:rsidRDefault="00064454" w:rsidP="00F276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="00F27680" w:rsidRPr="00F2768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этап. </w:t>
      </w:r>
      <w:r w:rsidR="00E54462" w:rsidRPr="00F2768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Адаптирование </w:t>
      </w:r>
      <w:r w:rsidR="001A0758" w:rsidRPr="00F2768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дополнительной предпрофессиональной программы/ дополнительной </w:t>
      </w:r>
      <w:r w:rsidR="00E54462" w:rsidRPr="00F2768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общеразвивающей программы </w:t>
      </w:r>
      <w:r w:rsidR="00F27680" w:rsidRPr="00F2768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или ее части </w:t>
      </w:r>
      <w:r w:rsidR="00E54462" w:rsidRPr="00F27680">
        <w:rPr>
          <w:rFonts w:ascii="Times New Roman" w:eastAsia="Calibri" w:hAnsi="Times New Roman" w:cs="Times New Roman"/>
          <w:sz w:val="28"/>
          <w:szCs w:val="28"/>
          <w:u w:val="single"/>
        </w:rPr>
        <w:t>к форме дистанционного обучения</w:t>
      </w:r>
    </w:p>
    <w:p w:rsidR="00E54462" w:rsidRPr="00E54462" w:rsidRDefault="00E54462" w:rsidP="001A0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4462" w:rsidRPr="00D839A8" w:rsidRDefault="00E54462" w:rsidP="00D839A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462">
        <w:rPr>
          <w:rFonts w:ascii="Times New Roman" w:eastAsia="Calibri" w:hAnsi="Times New Roman" w:cs="Times New Roman"/>
          <w:sz w:val="28"/>
          <w:szCs w:val="28"/>
        </w:rPr>
        <w:t>В зависимости от возраста, направленности тематики объединения, ИКТ компетентности ребенка педагог выбирает целесообразные формы обучения</w:t>
      </w:r>
      <w:r w:rsidR="00D839A8">
        <w:rPr>
          <w:rFonts w:ascii="Times New Roman" w:eastAsia="Calibri" w:hAnsi="Times New Roman" w:cs="Times New Roman"/>
          <w:sz w:val="28"/>
          <w:szCs w:val="28"/>
        </w:rPr>
        <w:t xml:space="preserve"> и вносит корректировку в рабочие программы</w:t>
      </w:r>
      <w:r w:rsidRPr="00E54462">
        <w:rPr>
          <w:rFonts w:ascii="Times New Roman" w:eastAsia="Calibri" w:hAnsi="Times New Roman" w:cs="Times New Roman"/>
          <w:sz w:val="28"/>
          <w:szCs w:val="28"/>
        </w:rPr>
        <w:t>.</w:t>
      </w:r>
      <w:r w:rsidR="00D839A8" w:rsidRPr="00D8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4462" w:rsidRPr="00E54462" w:rsidRDefault="00E54462" w:rsidP="00E5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462">
        <w:rPr>
          <w:rFonts w:ascii="Times New Roman" w:eastAsia="Calibri" w:hAnsi="Times New Roman" w:cs="Times New Roman"/>
          <w:sz w:val="28"/>
          <w:szCs w:val="28"/>
        </w:rPr>
        <w:t xml:space="preserve">Дистанционное обучение, осуществляемое с помощью компьютерных телекоммуникаций, имеет следующие формы занятий. </w:t>
      </w:r>
    </w:p>
    <w:p w:rsidR="00E54462" w:rsidRPr="00E54462" w:rsidRDefault="00E54462" w:rsidP="00E5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46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Чат - занятия </w:t>
      </w:r>
      <w:r w:rsidRPr="00E54462">
        <w:rPr>
          <w:rFonts w:ascii="Times New Roman" w:eastAsia="Calibri" w:hAnsi="Times New Roman" w:cs="Times New Roman"/>
          <w:sz w:val="28"/>
          <w:szCs w:val="28"/>
        </w:rPr>
        <w:t xml:space="preserve">— учебные занятия, осуществляемые с использованием чат - технологий. Чат - занятия проводятся синхронно, то есть все участники имеют одновременный доступ к чату. </w:t>
      </w:r>
    </w:p>
    <w:p w:rsidR="00E54462" w:rsidRPr="00E54462" w:rsidRDefault="00E54462" w:rsidP="00E5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46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Форум-занятия </w:t>
      </w:r>
      <w:r w:rsidRPr="00E54462">
        <w:rPr>
          <w:rFonts w:ascii="Times New Roman" w:eastAsia="Calibri" w:hAnsi="Times New Roman" w:cs="Times New Roman"/>
          <w:sz w:val="28"/>
          <w:szCs w:val="28"/>
        </w:rPr>
        <w:t xml:space="preserve">— дистанционные уроки, конференции, семинары, деловые игры, лабораторные работы, практикумы и другие формы учебных занятий, проводимых с помощью средств телекоммуникаций и других возможностей сети Интернет. Для таких занятий могут использоваться специально разработанные образовательные форумы — форма работы учащихся по определённым темам внутри одного пространства. </w:t>
      </w:r>
    </w:p>
    <w:p w:rsidR="00E54462" w:rsidRPr="00E54462" w:rsidRDefault="00E54462" w:rsidP="00E5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462">
        <w:rPr>
          <w:rFonts w:ascii="Times New Roman" w:eastAsia="Calibri" w:hAnsi="Times New Roman" w:cs="Times New Roman"/>
          <w:sz w:val="28"/>
          <w:szCs w:val="28"/>
        </w:rPr>
        <w:t xml:space="preserve">От чат - занятий форумы отличаются возможностью многодневной работы и несинхронным взаимодействием учащихся и педагога. </w:t>
      </w:r>
    </w:p>
    <w:p w:rsidR="00E54462" w:rsidRPr="00E54462" w:rsidRDefault="00E54462" w:rsidP="00E5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46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Вебинар-сессия </w:t>
      </w:r>
      <w:r w:rsidRPr="00E54462">
        <w:rPr>
          <w:rFonts w:ascii="Times New Roman" w:eastAsia="Calibri" w:hAnsi="Times New Roman" w:cs="Times New Roman"/>
          <w:sz w:val="28"/>
          <w:szCs w:val="28"/>
        </w:rPr>
        <w:t xml:space="preserve">осуществляется на базе программно-технической среды, которая обеспечивает взаимодействие пользователей. Для проведения сессии каждая из сторон должен иметь доступ к персональному компьютеру, включенному в сеть. Для учебных вебинар-сессий характерно достижение образовательных задач. </w:t>
      </w:r>
    </w:p>
    <w:p w:rsidR="00D839A8" w:rsidRDefault="00E54462" w:rsidP="00D839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462">
        <w:rPr>
          <w:rFonts w:ascii="Times New Roman" w:eastAsia="Calibri" w:hAnsi="Times New Roman" w:cs="Times New Roman"/>
          <w:sz w:val="28"/>
          <w:szCs w:val="28"/>
        </w:rPr>
        <w:t>И еще многие различные варианты вебвзаимодействия можно предложить, разработать и применять для получения наиболее качественного результата совместной деятельности педагога и учащегося.</w:t>
      </w:r>
    </w:p>
    <w:p w:rsidR="00D839A8" w:rsidRDefault="00D839A8" w:rsidP="00D839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39A8" w:rsidRDefault="00D839A8" w:rsidP="00D839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9A8">
        <w:rPr>
          <w:rFonts w:ascii="Times New Roman" w:eastAsia="Calibri" w:hAnsi="Times New Roman" w:cs="Times New Roman"/>
          <w:sz w:val="28"/>
          <w:szCs w:val="28"/>
          <w:u w:val="single"/>
        </w:rPr>
        <w:t>4 э</w:t>
      </w:r>
      <w:r w:rsidRPr="00D839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тап. Внедрение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39A8" w:rsidRPr="00E369A6" w:rsidRDefault="00D839A8" w:rsidP="00D839A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39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техническими возможностями педагог организовывает проведение занятий, консультаций, вебинаров на портале или иной платформе с использованием различных электронных образовательных ресурсов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3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3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педагогическую деятельность </w:t>
      </w:r>
      <w:r w:rsidRPr="00E36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учетом системы дистанционного обучения, 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E3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 выража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E3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отношение к работам обучающихся в виде текстовых или аудио реценз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ий, устных онлайн консультаций</w:t>
      </w:r>
      <w:r w:rsidR="00011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39A8" w:rsidRDefault="00D839A8" w:rsidP="00E54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1B56" w:rsidRPr="00011B56" w:rsidRDefault="00011B56" w:rsidP="00B8427E">
      <w:pPr>
        <w:pStyle w:val="a3"/>
        <w:shd w:val="clear" w:color="auto" w:fill="FFFFFF"/>
        <w:spacing w:before="0" w:beforeAutospacing="0" w:after="0"/>
        <w:rPr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ab/>
      </w:r>
      <w:r w:rsidRPr="00011B56">
        <w:rPr>
          <w:bCs/>
          <w:color w:val="000000"/>
          <w:sz w:val="28"/>
          <w:szCs w:val="28"/>
          <w:u w:val="single"/>
        </w:rPr>
        <w:t>5 этап. Контроль результатов освоения программы.</w:t>
      </w:r>
    </w:p>
    <w:p w:rsidR="00011B56" w:rsidRDefault="00154A9B" w:rsidP="000B7B72">
      <w:pPr>
        <w:pStyle w:val="a3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Педагог </w:t>
      </w:r>
      <w:r w:rsidR="00011B56" w:rsidRPr="00E369A6">
        <w:rPr>
          <w:sz w:val="28"/>
          <w:szCs w:val="28"/>
        </w:rPr>
        <w:t>веде</w:t>
      </w:r>
      <w:r w:rsidR="00011B56">
        <w:rPr>
          <w:sz w:val="28"/>
          <w:szCs w:val="28"/>
        </w:rPr>
        <w:t>т</w:t>
      </w:r>
      <w:r w:rsidR="00011B56" w:rsidRPr="00E369A6">
        <w:rPr>
          <w:sz w:val="28"/>
          <w:szCs w:val="28"/>
        </w:rPr>
        <w:t xml:space="preserve"> учет результатов образовательного процесса в электронной форме.</w:t>
      </w:r>
      <w:r w:rsidR="00011B56">
        <w:rPr>
          <w:sz w:val="28"/>
          <w:szCs w:val="28"/>
        </w:rPr>
        <w:t xml:space="preserve"> Формирует папку с</w:t>
      </w:r>
      <w:r w:rsidR="00011B56" w:rsidRPr="00011B56">
        <w:rPr>
          <w:sz w:val="28"/>
          <w:szCs w:val="28"/>
        </w:rPr>
        <w:t xml:space="preserve"> результат</w:t>
      </w:r>
      <w:r w:rsidR="00011B56">
        <w:rPr>
          <w:sz w:val="28"/>
          <w:szCs w:val="28"/>
        </w:rPr>
        <w:t>ами</w:t>
      </w:r>
      <w:r w:rsidR="00011B56" w:rsidRPr="00011B56">
        <w:rPr>
          <w:sz w:val="28"/>
          <w:szCs w:val="28"/>
        </w:rPr>
        <w:t xml:space="preserve"> самостоятельной работы (выполнение ла</w:t>
      </w:r>
      <w:r w:rsidR="00011B56">
        <w:rPr>
          <w:sz w:val="28"/>
          <w:szCs w:val="28"/>
        </w:rPr>
        <w:t>бораторных, практических работ</w:t>
      </w:r>
      <w:r w:rsidR="00011B56" w:rsidRPr="00011B56">
        <w:rPr>
          <w:sz w:val="28"/>
          <w:szCs w:val="28"/>
        </w:rPr>
        <w:t xml:space="preserve">, </w:t>
      </w:r>
      <w:r w:rsidR="00011B56">
        <w:rPr>
          <w:sz w:val="28"/>
          <w:szCs w:val="28"/>
        </w:rPr>
        <w:t xml:space="preserve">результаты тестов, рисунки, фото, проекты и другие </w:t>
      </w:r>
      <w:r w:rsidR="00011B56" w:rsidRPr="00011B56">
        <w:rPr>
          <w:sz w:val="28"/>
          <w:szCs w:val="28"/>
        </w:rPr>
        <w:t>раз</w:t>
      </w:r>
      <w:r w:rsidR="00011B56">
        <w:rPr>
          <w:sz w:val="28"/>
          <w:szCs w:val="28"/>
        </w:rPr>
        <w:t xml:space="preserve">личные виды текущих аттестаций), которая проводится </w:t>
      </w:r>
      <w:r w:rsidR="00011B56" w:rsidRPr="00011B56">
        <w:rPr>
          <w:sz w:val="28"/>
          <w:szCs w:val="28"/>
        </w:rPr>
        <w:t>посредством СДО, с помощью средств телекоммуникаций, либо в очном режиме. Формат предоставления и критерии оценки этих результатов определяется п</w:t>
      </w:r>
      <w:r w:rsidR="00011B56">
        <w:rPr>
          <w:sz w:val="28"/>
          <w:szCs w:val="28"/>
        </w:rPr>
        <w:t>едагого</w:t>
      </w:r>
      <w:r w:rsidR="00011B56" w:rsidRPr="00011B56">
        <w:rPr>
          <w:sz w:val="28"/>
          <w:szCs w:val="28"/>
        </w:rPr>
        <w:t xml:space="preserve">м с учетом специфики </w:t>
      </w:r>
      <w:r w:rsidR="00011B56">
        <w:rPr>
          <w:sz w:val="28"/>
          <w:szCs w:val="28"/>
        </w:rPr>
        <w:t>программы</w:t>
      </w:r>
      <w:r w:rsidR="00011B56" w:rsidRPr="00011B56">
        <w:rPr>
          <w:sz w:val="28"/>
          <w:szCs w:val="28"/>
        </w:rPr>
        <w:t xml:space="preserve"> и доводится до сведения обучающихся перед началом изучения. </w:t>
      </w:r>
    </w:p>
    <w:p w:rsidR="00011B56" w:rsidRDefault="00011B56" w:rsidP="00011B56">
      <w:pPr>
        <w:pStyle w:val="a3"/>
        <w:shd w:val="clear" w:color="auto" w:fill="FFFFFF"/>
        <w:spacing w:before="0" w:beforeAutospacing="0" w:after="0"/>
        <w:ind w:firstLine="708"/>
        <w:rPr>
          <w:sz w:val="28"/>
          <w:szCs w:val="28"/>
        </w:rPr>
      </w:pPr>
      <w:r w:rsidRPr="00011B56">
        <w:rPr>
          <w:sz w:val="28"/>
          <w:szCs w:val="28"/>
        </w:rPr>
        <w:t xml:space="preserve">Информирование </w:t>
      </w:r>
      <w:r>
        <w:rPr>
          <w:sz w:val="28"/>
          <w:szCs w:val="28"/>
        </w:rPr>
        <w:t>обучающихся</w:t>
      </w:r>
      <w:r w:rsidRPr="00011B56">
        <w:rPr>
          <w:sz w:val="28"/>
          <w:szCs w:val="28"/>
        </w:rPr>
        <w:t xml:space="preserve"> о результатах текущего контроля, промежуточной аттестации может осуществляться следующими способами:</w:t>
      </w:r>
    </w:p>
    <w:p w:rsidR="00011B56" w:rsidRDefault="00011B56" w:rsidP="00720D60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011B56">
        <w:rPr>
          <w:sz w:val="28"/>
          <w:szCs w:val="28"/>
        </w:rPr>
        <w:t xml:space="preserve"> - через СДО; </w:t>
      </w:r>
    </w:p>
    <w:p w:rsidR="00011B56" w:rsidRDefault="00011B56" w:rsidP="00720D60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011B56">
        <w:rPr>
          <w:sz w:val="28"/>
          <w:szCs w:val="28"/>
        </w:rPr>
        <w:t xml:space="preserve">- через форум, электронную почту, skype и т.п.; </w:t>
      </w:r>
    </w:p>
    <w:p w:rsidR="000B7B72" w:rsidRDefault="00011B56" w:rsidP="000B7B72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011B56">
        <w:rPr>
          <w:sz w:val="28"/>
          <w:szCs w:val="28"/>
        </w:rPr>
        <w:t xml:space="preserve">- на очных, групповых и индивидуальных консультациях/занятиях. </w:t>
      </w:r>
    </w:p>
    <w:p w:rsidR="000A68E3" w:rsidRDefault="00011B56" w:rsidP="000B7B72">
      <w:pPr>
        <w:pStyle w:val="a3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</w:rPr>
      </w:pPr>
      <w:r w:rsidRPr="00011B56">
        <w:rPr>
          <w:sz w:val="28"/>
          <w:szCs w:val="28"/>
        </w:rPr>
        <w:t>Контроль качества освоения образовательных программ, реализуемых при помощи электронного обучения и/или ДОТ включает в себя текущий контроль успеваемости, промежуточную аттестацию,</w:t>
      </w:r>
      <w:r w:rsidR="000F119A">
        <w:rPr>
          <w:sz w:val="28"/>
          <w:szCs w:val="28"/>
        </w:rPr>
        <w:t xml:space="preserve"> итоговую аттестацию</w:t>
      </w:r>
      <w:r w:rsidRPr="00011B56">
        <w:rPr>
          <w:sz w:val="28"/>
          <w:szCs w:val="28"/>
        </w:rPr>
        <w:t xml:space="preserve"> проводимых в соответствии с учебн</w:t>
      </w:r>
      <w:r w:rsidR="002202AF">
        <w:rPr>
          <w:sz w:val="28"/>
          <w:szCs w:val="28"/>
        </w:rPr>
        <w:t>ым (</w:t>
      </w:r>
      <w:r w:rsidRPr="00011B56">
        <w:rPr>
          <w:sz w:val="28"/>
          <w:szCs w:val="28"/>
        </w:rPr>
        <w:t>тематическим</w:t>
      </w:r>
      <w:r w:rsidR="002202AF">
        <w:rPr>
          <w:sz w:val="28"/>
          <w:szCs w:val="28"/>
        </w:rPr>
        <w:t>)</w:t>
      </w:r>
      <w:r w:rsidRPr="00011B56">
        <w:rPr>
          <w:sz w:val="28"/>
          <w:szCs w:val="28"/>
        </w:rPr>
        <w:t xml:space="preserve"> планом.</w:t>
      </w:r>
    </w:p>
    <w:p w:rsidR="00686841" w:rsidRDefault="002202AF" w:rsidP="00B8427E">
      <w:pPr>
        <w:pStyle w:val="a3"/>
        <w:shd w:val="clear" w:color="auto" w:fill="FFFFFF"/>
        <w:spacing w:before="0" w:beforeAutospacing="0"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2.5. Особенности организации дополнительных адаптированных общеразвивающих программ в форме дистанционного обучения</w:t>
      </w:r>
    </w:p>
    <w:p w:rsidR="009011AE" w:rsidRPr="00720D60" w:rsidRDefault="002202AF" w:rsidP="00B8427E">
      <w:pPr>
        <w:pStyle w:val="a3"/>
        <w:shd w:val="clear" w:color="auto" w:fill="FFFFFF"/>
        <w:spacing w:before="0" w:beforeAutospacing="0" w:after="0"/>
        <w:rPr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ab/>
      </w:r>
      <w:r w:rsidR="009011AE" w:rsidRPr="00720D60">
        <w:rPr>
          <w:sz w:val="28"/>
          <w:szCs w:val="28"/>
          <w:u w:val="single"/>
        </w:rPr>
        <w:t xml:space="preserve">Алгоритм организации обучения с использованием ДОТ для детей инвалидов и детей с ОВЗ: </w:t>
      </w:r>
    </w:p>
    <w:p w:rsidR="009011AE" w:rsidRDefault="009011AE" w:rsidP="00B8427E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9011AE">
        <w:rPr>
          <w:sz w:val="28"/>
          <w:szCs w:val="28"/>
        </w:rPr>
        <w:t xml:space="preserve">1. Выявление потребности по обучению с использованием ДОТ (учет мнения педагогов, родителей, психолога, медицинских работников) </w:t>
      </w:r>
    </w:p>
    <w:p w:rsidR="009011AE" w:rsidRDefault="009011AE" w:rsidP="00B8427E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9011AE">
        <w:rPr>
          <w:sz w:val="28"/>
          <w:szCs w:val="28"/>
        </w:rPr>
        <w:t xml:space="preserve">2. Получение согласие родителей (законных представителей) на обучение с использованием ДОТ. </w:t>
      </w:r>
    </w:p>
    <w:p w:rsidR="009011AE" w:rsidRDefault="009011AE" w:rsidP="00B8427E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9011AE">
        <w:rPr>
          <w:sz w:val="28"/>
          <w:szCs w:val="28"/>
        </w:rPr>
        <w:t>3. Получение медицинской справки об отсутствие противопоказаний для работы за персональным компьютером.</w:t>
      </w:r>
    </w:p>
    <w:p w:rsidR="009011AE" w:rsidRDefault="009011AE" w:rsidP="00B8427E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9011AE">
        <w:rPr>
          <w:sz w:val="28"/>
          <w:szCs w:val="28"/>
        </w:rPr>
        <w:t xml:space="preserve"> 4. Заключение необходимых соглашений и договоров (в случае применения сетевой формы организации).</w:t>
      </w:r>
    </w:p>
    <w:p w:rsidR="009011AE" w:rsidRDefault="009011AE" w:rsidP="00B8427E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9011AE">
        <w:rPr>
          <w:sz w:val="28"/>
          <w:szCs w:val="28"/>
        </w:rPr>
        <w:t xml:space="preserve"> 5. Подготовка необходимой материально-технической базы. </w:t>
      </w:r>
    </w:p>
    <w:p w:rsidR="009011AE" w:rsidRDefault="009011AE" w:rsidP="00B8427E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9011AE">
        <w:rPr>
          <w:sz w:val="28"/>
          <w:szCs w:val="28"/>
        </w:rPr>
        <w:lastRenderedPageBreak/>
        <w:t xml:space="preserve">6. Организация обучения педагогических работников на курсах повышения квалификации по работе в системе дистанционного обучения (с учетом специфики преподавания детей-инвалидов, детей с ОВЗ) </w:t>
      </w:r>
    </w:p>
    <w:p w:rsidR="009011AE" w:rsidRDefault="009011AE" w:rsidP="00B8427E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9011AE">
        <w:rPr>
          <w:sz w:val="28"/>
          <w:szCs w:val="28"/>
        </w:rPr>
        <w:t xml:space="preserve">7. Составление индивидуального учебного плана, составление графика контрольных мероприятий. </w:t>
      </w:r>
    </w:p>
    <w:p w:rsidR="009011AE" w:rsidRDefault="009011AE" w:rsidP="00B8427E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9011AE">
        <w:rPr>
          <w:sz w:val="28"/>
          <w:szCs w:val="28"/>
        </w:rPr>
        <w:t>8. Согласование учебного плана и графика контрольных мероприятий с родителями (законными представителями).</w:t>
      </w:r>
    </w:p>
    <w:p w:rsidR="002202AF" w:rsidRPr="009011AE" w:rsidRDefault="009011AE" w:rsidP="00B8427E">
      <w:pPr>
        <w:pStyle w:val="a3"/>
        <w:shd w:val="clear" w:color="auto" w:fill="FFFFFF"/>
        <w:spacing w:before="0" w:beforeAutospacing="0" w:after="0"/>
        <w:rPr>
          <w:b/>
          <w:bCs/>
          <w:color w:val="000000"/>
          <w:sz w:val="28"/>
          <w:szCs w:val="28"/>
        </w:rPr>
      </w:pPr>
      <w:r w:rsidRPr="009011AE">
        <w:rPr>
          <w:sz w:val="28"/>
          <w:szCs w:val="28"/>
        </w:rPr>
        <w:t xml:space="preserve">9. Проведения подготовительных мероприятий по ознакомлению </w:t>
      </w:r>
      <w:r w:rsidR="00720D60">
        <w:rPr>
          <w:sz w:val="28"/>
          <w:szCs w:val="28"/>
        </w:rPr>
        <w:t>об</w:t>
      </w:r>
      <w:r w:rsidRPr="009011AE">
        <w:rPr>
          <w:sz w:val="28"/>
          <w:szCs w:val="28"/>
        </w:rPr>
        <w:t>уча</w:t>
      </w:r>
      <w:r w:rsidR="00720D60">
        <w:rPr>
          <w:sz w:val="28"/>
          <w:szCs w:val="28"/>
        </w:rPr>
        <w:t>ю</w:t>
      </w:r>
      <w:r w:rsidRPr="009011AE">
        <w:rPr>
          <w:sz w:val="28"/>
          <w:szCs w:val="28"/>
        </w:rPr>
        <w:t>щихся с работой в системе дистанционного обучения.</w:t>
      </w:r>
    </w:p>
    <w:p w:rsidR="000B7B72" w:rsidRDefault="000B7B72" w:rsidP="00B8427E">
      <w:pPr>
        <w:pStyle w:val="a3"/>
        <w:shd w:val="clear" w:color="auto" w:fill="FFFFFF"/>
        <w:spacing w:before="0" w:beforeAutospacing="0" w:after="0"/>
        <w:rPr>
          <w:b/>
          <w:bCs/>
          <w:color w:val="000000"/>
          <w:sz w:val="28"/>
          <w:szCs w:val="28"/>
        </w:rPr>
      </w:pPr>
    </w:p>
    <w:p w:rsidR="000A68E3" w:rsidRPr="00C46984" w:rsidRDefault="00854767" w:rsidP="00854767">
      <w:pPr>
        <w:pStyle w:val="a3"/>
        <w:numPr>
          <w:ilvl w:val="0"/>
          <w:numId w:val="10"/>
        </w:numPr>
        <w:shd w:val="clear" w:color="auto" w:fill="FFFFFF"/>
        <w:spacing w:before="0" w:beforeAutospacing="0"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Заключение</w:t>
      </w:r>
    </w:p>
    <w:p w:rsidR="00E54462" w:rsidRPr="00E54462" w:rsidRDefault="00E54462" w:rsidP="00E5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462">
        <w:rPr>
          <w:rFonts w:ascii="Times New Roman" w:eastAsia="Calibri" w:hAnsi="Times New Roman" w:cs="Times New Roman"/>
          <w:sz w:val="28"/>
          <w:szCs w:val="28"/>
        </w:rPr>
        <w:t xml:space="preserve">Дистанционное обучение </w:t>
      </w:r>
      <w:r w:rsidR="007765DE">
        <w:rPr>
          <w:rFonts w:ascii="Times New Roman" w:eastAsia="Calibri" w:hAnsi="Times New Roman" w:cs="Times New Roman"/>
          <w:sz w:val="28"/>
          <w:szCs w:val="28"/>
        </w:rPr>
        <w:t>должно стать</w:t>
      </w:r>
      <w:r w:rsidRPr="00E54462">
        <w:rPr>
          <w:rFonts w:ascii="Times New Roman" w:eastAsia="Calibri" w:hAnsi="Times New Roman" w:cs="Times New Roman"/>
          <w:sz w:val="28"/>
          <w:szCs w:val="28"/>
        </w:rPr>
        <w:t xml:space="preserve"> приемлемой альтернативой очных занятий</w:t>
      </w:r>
      <w:r w:rsidR="007765DE">
        <w:rPr>
          <w:rFonts w:ascii="Times New Roman" w:eastAsia="Calibri" w:hAnsi="Times New Roman" w:cs="Times New Roman"/>
          <w:sz w:val="28"/>
          <w:szCs w:val="28"/>
        </w:rPr>
        <w:t>. О</w:t>
      </w:r>
      <w:r w:rsidRPr="00E54462">
        <w:rPr>
          <w:rFonts w:ascii="Times New Roman" w:eastAsia="Calibri" w:hAnsi="Times New Roman" w:cs="Times New Roman"/>
          <w:sz w:val="28"/>
          <w:szCs w:val="28"/>
        </w:rPr>
        <w:t>сновны</w:t>
      </w:r>
      <w:r w:rsidR="007765DE">
        <w:rPr>
          <w:rFonts w:ascii="Times New Roman" w:eastAsia="Calibri" w:hAnsi="Times New Roman" w:cs="Times New Roman"/>
          <w:sz w:val="28"/>
          <w:szCs w:val="28"/>
        </w:rPr>
        <w:t>ми</w:t>
      </w:r>
      <w:r w:rsidRPr="00E54462">
        <w:rPr>
          <w:rFonts w:ascii="Times New Roman" w:eastAsia="Calibri" w:hAnsi="Times New Roman" w:cs="Times New Roman"/>
          <w:sz w:val="28"/>
          <w:szCs w:val="28"/>
        </w:rPr>
        <w:t xml:space="preserve"> положительны</w:t>
      </w:r>
      <w:r w:rsidR="007765DE">
        <w:rPr>
          <w:rFonts w:ascii="Times New Roman" w:eastAsia="Calibri" w:hAnsi="Times New Roman" w:cs="Times New Roman"/>
          <w:sz w:val="28"/>
          <w:szCs w:val="28"/>
        </w:rPr>
        <w:t>ми</w:t>
      </w:r>
      <w:r w:rsidRPr="00E54462">
        <w:rPr>
          <w:rFonts w:ascii="Times New Roman" w:eastAsia="Calibri" w:hAnsi="Times New Roman" w:cs="Times New Roman"/>
          <w:sz w:val="28"/>
          <w:szCs w:val="28"/>
        </w:rPr>
        <w:t xml:space="preserve"> момент</w:t>
      </w:r>
      <w:r w:rsidR="007765DE">
        <w:rPr>
          <w:rFonts w:ascii="Times New Roman" w:eastAsia="Calibri" w:hAnsi="Times New Roman" w:cs="Times New Roman"/>
          <w:sz w:val="28"/>
          <w:szCs w:val="28"/>
        </w:rPr>
        <w:t>ами</w:t>
      </w:r>
      <w:r w:rsidRPr="00E54462">
        <w:rPr>
          <w:rFonts w:ascii="Times New Roman" w:eastAsia="Calibri" w:hAnsi="Times New Roman" w:cs="Times New Roman"/>
          <w:sz w:val="28"/>
          <w:szCs w:val="28"/>
        </w:rPr>
        <w:t xml:space="preserve"> дистанционного обучения</w:t>
      </w:r>
      <w:r w:rsidR="007765DE">
        <w:rPr>
          <w:rFonts w:ascii="Times New Roman" w:eastAsia="Calibri" w:hAnsi="Times New Roman" w:cs="Times New Roman"/>
          <w:sz w:val="28"/>
          <w:szCs w:val="28"/>
        </w:rPr>
        <w:t xml:space="preserve"> можно обозначить</w:t>
      </w:r>
      <w:r w:rsidRPr="00E54462">
        <w:rPr>
          <w:rFonts w:ascii="Times New Roman" w:eastAsia="Calibri" w:hAnsi="Times New Roman" w:cs="Times New Roman"/>
          <w:sz w:val="28"/>
          <w:szCs w:val="28"/>
        </w:rPr>
        <w:t xml:space="preserve">:  осуществление обучения в индивидуальном темпе, доступность и независимость от географического и временного положения обучающегося и образовательного учреждения. </w:t>
      </w:r>
    </w:p>
    <w:p w:rsidR="00E54462" w:rsidRDefault="00E54462" w:rsidP="00E54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462">
        <w:rPr>
          <w:rFonts w:ascii="Times New Roman" w:eastAsia="Calibri" w:hAnsi="Times New Roman" w:cs="Times New Roman"/>
          <w:sz w:val="28"/>
          <w:szCs w:val="28"/>
        </w:rPr>
        <w:t xml:space="preserve">Правильный подход к организации, внедрению и распространению дистанционного обучения в дополнительном образовании детей может открыть новые возможности привлечения большего числа одаренных </w:t>
      </w:r>
      <w:r w:rsidR="007765DE">
        <w:rPr>
          <w:rFonts w:ascii="Times New Roman" w:eastAsia="Calibri" w:hAnsi="Times New Roman" w:cs="Times New Roman"/>
          <w:sz w:val="28"/>
          <w:szCs w:val="28"/>
        </w:rPr>
        <w:t>об</w:t>
      </w:r>
      <w:r w:rsidRPr="00E54462">
        <w:rPr>
          <w:rFonts w:ascii="Times New Roman" w:eastAsia="Calibri" w:hAnsi="Times New Roman" w:cs="Times New Roman"/>
          <w:sz w:val="28"/>
          <w:szCs w:val="28"/>
        </w:rPr>
        <w:t>уча</w:t>
      </w:r>
      <w:r w:rsidR="007765DE">
        <w:rPr>
          <w:rFonts w:ascii="Times New Roman" w:eastAsia="Calibri" w:hAnsi="Times New Roman" w:cs="Times New Roman"/>
          <w:sz w:val="28"/>
          <w:szCs w:val="28"/>
        </w:rPr>
        <w:t>ю</w:t>
      </w:r>
      <w:r w:rsidRPr="00E54462">
        <w:rPr>
          <w:rFonts w:ascii="Times New Roman" w:eastAsia="Calibri" w:hAnsi="Times New Roman" w:cs="Times New Roman"/>
          <w:sz w:val="28"/>
          <w:szCs w:val="28"/>
        </w:rPr>
        <w:t xml:space="preserve">щихся, детей с ограниченными возможностями здоровья и особенностями развития, сотрет временные и территориальные границы для желающих обучаться по программам дополнительного образования, позволит повысить привлекательность и конкурентоспособность </w:t>
      </w:r>
      <w:r w:rsidR="007765DE">
        <w:rPr>
          <w:rFonts w:ascii="Times New Roman" w:eastAsia="Calibri" w:hAnsi="Times New Roman" w:cs="Times New Roman"/>
          <w:sz w:val="28"/>
          <w:szCs w:val="28"/>
        </w:rPr>
        <w:t>МКУДО «Дворец творчества».</w:t>
      </w:r>
    </w:p>
    <w:p w:rsidR="007765DE" w:rsidRDefault="007765DE" w:rsidP="00E54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65DE" w:rsidRDefault="007765DE" w:rsidP="00E54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39A8" w:rsidRDefault="00D839A8" w:rsidP="00E54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39A8" w:rsidRDefault="00D839A8" w:rsidP="00E54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39A8" w:rsidRDefault="00D839A8" w:rsidP="00E54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39A8" w:rsidRDefault="00D839A8" w:rsidP="00E54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39A8" w:rsidRDefault="00D839A8" w:rsidP="00E54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39A8" w:rsidRDefault="00D839A8" w:rsidP="00E54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39A8" w:rsidRDefault="00D839A8" w:rsidP="00E54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39A8" w:rsidRDefault="00D839A8" w:rsidP="00E54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39A8" w:rsidRDefault="00D839A8" w:rsidP="00E54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39A8" w:rsidRDefault="00D839A8" w:rsidP="00E54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39A8" w:rsidRDefault="00D839A8" w:rsidP="00E54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39A8" w:rsidRDefault="00D839A8" w:rsidP="00720D6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39A8" w:rsidRPr="00E54462" w:rsidRDefault="00D839A8" w:rsidP="00E54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5D87" w:rsidRDefault="00D85D87" w:rsidP="00D85D87">
      <w:pPr>
        <w:pStyle w:val="a3"/>
        <w:shd w:val="clear" w:color="auto" w:fill="FFFFFF"/>
        <w:spacing w:before="0" w:beforeAutospacing="0" w:after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Приложение 1</w:t>
      </w:r>
    </w:p>
    <w:p w:rsidR="00D85D87" w:rsidRDefault="00D85D87" w:rsidP="00D85D87">
      <w:pPr>
        <w:pStyle w:val="a3"/>
        <w:shd w:val="clear" w:color="auto" w:fill="FFFFFF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Структура дистанционного занятия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3196"/>
        <w:gridCol w:w="2610"/>
      </w:tblGrid>
      <w:tr w:rsidR="00D85D87" w:rsidTr="00D85D87">
        <w:tc>
          <w:tcPr>
            <w:tcW w:w="3539" w:type="dxa"/>
          </w:tcPr>
          <w:p w:rsidR="00D85D87" w:rsidRPr="006A3601" w:rsidRDefault="00D85D87" w:rsidP="007765DE">
            <w:pPr>
              <w:pStyle w:val="a3"/>
              <w:spacing w:before="0" w:beforeAutospacing="0" w:after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Структурный элемент</w:t>
            </w:r>
          </w:p>
        </w:tc>
        <w:tc>
          <w:tcPr>
            <w:tcW w:w="3196" w:type="dxa"/>
          </w:tcPr>
          <w:p w:rsidR="00D85D87" w:rsidRPr="006A3601" w:rsidRDefault="00D85D87" w:rsidP="007765DE">
            <w:pPr>
              <w:pStyle w:val="a3"/>
              <w:spacing w:before="0" w:beforeAutospacing="0" w:after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Описание/содержание </w:t>
            </w:r>
          </w:p>
        </w:tc>
        <w:tc>
          <w:tcPr>
            <w:tcW w:w="2610" w:type="dxa"/>
          </w:tcPr>
          <w:p w:rsidR="00D85D87" w:rsidRPr="006A3601" w:rsidRDefault="00D85D87" w:rsidP="007765DE">
            <w:pPr>
              <w:pStyle w:val="a3"/>
              <w:spacing w:before="0" w:beforeAutospacing="0" w:after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Форма проведения</w:t>
            </w:r>
          </w:p>
        </w:tc>
      </w:tr>
      <w:tr w:rsidR="00D85D87" w:rsidTr="00D85D87">
        <w:tc>
          <w:tcPr>
            <w:tcW w:w="3539" w:type="dxa"/>
          </w:tcPr>
          <w:p w:rsidR="00D85D87" w:rsidRPr="006A3601" w:rsidRDefault="00D85D87" w:rsidP="007765DE">
            <w:pPr>
              <w:pStyle w:val="a3"/>
              <w:spacing w:before="0" w:beforeAutospacing="0" w:after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Введение (инструкция) – обязателен в начале каждого курса, может быть в начале раздела/ темы</w:t>
            </w:r>
          </w:p>
        </w:tc>
        <w:tc>
          <w:tcPr>
            <w:tcW w:w="3196" w:type="dxa"/>
          </w:tcPr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Цели, задачи занятия</w:t>
            </w:r>
          </w:p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Анкеты, входное тестирование, регистрация</w:t>
            </w:r>
          </w:p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Организационные вопросы</w:t>
            </w:r>
          </w:p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Итоговые (отчетные) мероприятия</w:t>
            </w:r>
          </w:p>
          <w:p w:rsidR="00D85D87" w:rsidRPr="006A3601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Другая необходимая информация</w:t>
            </w:r>
          </w:p>
        </w:tc>
        <w:tc>
          <w:tcPr>
            <w:tcW w:w="2610" w:type="dxa"/>
          </w:tcPr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Информационный ресурс</w:t>
            </w:r>
          </w:p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Текстовый  файл</w:t>
            </w:r>
          </w:p>
        </w:tc>
      </w:tr>
      <w:tr w:rsidR="00D85D87" w:rsidTr="00D85D87">
        <w:tc>
          <w:tcPr>
            <w:tcW w:w="3539" w:type="dxa"/>
          </w:tcPr>
          <w:p w:rsidR="00D85D87" w:rsidRPr="006A3601" w:rsidRDefault="00D85D87" w:rsidP="007765DE">
            <w:pPr>
              <w:pStyle w:val="a3"/>
              <w:spacing w:before="0" w:beforeAutospacing="0" w:after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Теоретические материалы (при необходимости)</w:t>
            </w:r>
          </w:p>
        </w:tc>
        <w:tc>
          <w:tcPr>
            <w:tcW w:w="3196" w:type="dxa"/>
          </w:tcPr>
          <w:p w:rsidR="00D85D87" w:rsidRPr="006A3601" w:rsidRDefault="00D85D87" w:rsidP="007765DE">
            <w:pPr>
              <w:pStyle w:val="a3"/>
              <w:spacing w:before="0" w:beforeAutospacing="0" w:after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Содержание изучаемого материала (новый материал, закрепление, повторение)</w:t>
            </w:r>
          </w:p>
        </w:tc>
        <w:tc>
          <w:tcPr>
            <w:tcW w:w="2610" w:type="dxa"/>
          </w:tcPr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Тестовые материалы</w:t>
            </w:r>
          </w:p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Презентации </w:t>
            </w:r>
          </w:p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Видеолекция </w:t>
            </w:r>
          </w:p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Вебинар </w:t>
            </w:r>
          </w:p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Ссылки на материалы для изучения</w:t>
            </w:r>
          </w:p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Видеоролик </w:t>
            </w:r>
          </w:p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Учебный фильм</w:t>
            </w:r>
          </w:p>
        </w:tc>
      </w:tr>
      <w:tr w:rsidR="00D85D87" w:rsidTr="00D85D87">
        <w:tc>
          <w:tcPr>
            <w:tcW w:w="3539" w:type="dxa"/>
          </w:tcPr>
          <w:p w:rsidR="00D85D87" w:rsidRPr="006A3601" w:rsidRDefault="00D85D87" w:rsidP="007765DE">
            <w:pPr>
              <w:pStyle w:val="a3"/>
              <w:spacing w:before="0" w:beforeAutospacing="0" w:after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Закрепление, повторение, отработка (при необходимости)</w:t>
            </w:r>
          </w:p>
        </w:tc>
        <w:tc>
          <w:tcPr>
            <w:tcW w:w="3196" w:type="dxa"/>
          </w:tcPr>
          <w:p w:rsidR="00D85D87" w:rsidRPr="006A3601" w:rsidRDefault="00D85D87" w:rsidP="007765DE">
            <w:pPr>
              <w:pStyle w:val="a3"/>
              <w:spacing w:before="0" w:beforeAutospacing="0" w:after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Проверка усвоения материала, который изучен (в предыдущем элементе), упражнения для закрепления отработки навыков. Тренинги, промежуточное тестирование, открытые задания</w:t>
            </w:r>
          </w:p>
        </w:tc>
        <w:tc>
          <w:tcPr>
            <w:tcW w:w="2610" w:type="dxa"/>
          </w:tcPr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Он-лайн сервисы для разработки упражнения</w:t>
            </w:r>
          </w:p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Использование готовых тренажеров</w:t>
            </w:r>
          </w:p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Вопросы для самоконтроля</w:t>
            </w:r>
          </w:p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Тесты</w:t>
            </w:r>
          </w:p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задания</w:t>
            </w:r>
          </w:p>
        </w:tc>
      </w:tr>
      <w:tr w:rsidR="00D85D87" w:rsidTr="00D85D87">
        <w:tc>
          <w:tcPr>
            <w:tcW w:w="3539" w:type="dxa"/>
          </w:tcPr>
          <w:p w:rsidR="00D85D87" w:rsidRDefault="00D85D87" w:rsidP="007765DE">
            <w:pPr>
              <w:pStyle w:val="a3"/>
              <w:spacing w:before="0" w:beforeAutospacing="0" w:after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Итоговая работа (при необходимости), может быть на каждом занятии, может быть по теме/разделу</w:t>
            </w:r>
          </w:p>
        </w:tc>
        <w:tc>
          <w:tcPr>
            <w:tcW w:w="3196" w:type="dxa"/>
          </w:tcPr>
          <w:p w:rsidR="00D85D87" w:rsidRPr="006A3601" w:rsidRDefault="00D85D87" w:rsidP="007765DE">
            <w:pPr>
              <w:pStyle w:val="a3"/>
              <w:spacing w:before="0" w:beforeAutospacing="0" w:after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Контроль знаний</w:t>
            </w:r>
          </w:p>
        </w:tc>
        <w:tc>
          <w:tcPr>
            <w:tcW w:w="2610" w:type="dxa"/>
          </w:tcPr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Выполнение задания</w:t>
            </w:r>
          </w:p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Итоговый тест</w:t>
            </w:r>
          </w:p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Итоговая работа</w:t>
            </w:r>
          </w:p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Совместная работа</w:t>
            </w:r>
          </w:p>
        </w:tc>
      </w:tr>
      <w:tr w:rsidR="00D85D87" w:rsidTr="00D85D87">
        <w:tc>
          <w:tcPr>
            <w:tcW w:w="3539" w:type="dxa"/>
          </w:tcPr>
          <w:p w:rsidR="00D85D87" w:rsidRDefault="00D85D87" w:rsidP="007765DE">
            <w:pPr>
              <w:pStyle w:val="a3"/>
              <w:spacing w:before="0" w:beforeAutospacing="0" w:after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Заключение – обязателен в конце каждого курса, может быть в конце раздела/темы</w:t>
            </w:r>
          </w:p>
        </w:tc>
        <w:tc>
          <w:tcPr>
            <w:tcW w:w="3196" w:type="dxa"/>
          </w:tcPr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Результаты обучения</w:t>
            </w:r>
          </w:p>
          <w:p w:rsidR="00D85D87" w:rsidRPr="006A3601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Итоговая анкета</w:t>
            </w:r>
          </w:p>
        </w:tc>
        <w:tc>
          <w:tcPr>
            <w:tcW w:w="2610" w:type="dxa"/>
          </w:tcPr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Информационный ресурс</w:t>
            </w:r>
          </w:p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Анкета </w:t>
            </w:r>
          </w:p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Опрос </w:t>
            </w:r>
          </w:p>
          <w:p w:rsidR="00D85D87" w:rsidRDefault="00D85D87" w:rsidP="007765D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Форум </w:t>
            </w:r>
          </w:p>
        </w:tc>
      </w:tr>
    </w:tbl>
    <w:p w:rsidR="00D85D87" w:rsidRDefault="006A1FC9" w:rsidP="006A1FC9">
      <w:pPr>
        <w:pStyle w:val="a3"/>
        <w:shd w:val="clear" w:color="auto" w:fill="FFFFFF"/>
        <w:spacing w:before="0" w:beforeAutospacing="0" w:after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Приложение 2</w:t>
      </w:r>
    </w:p>
    <w:p w:rsidR="006A1FC9" w:rsidRDefault="006A1FC9" w:rsidP="006A1FC9">
      <w:pPr>
        <w:pStyle w:val="a3"/>
        <w:shd w:val="clear" w:color="auto" w:fill="FFFFFF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Требования к продолжительности различных видов деятельности</w:t>
      </w:r>
    </w:p>
    <w:p w:rsidR="006A1FC9" w:rsidRDefault="006A1FC9" w:rsidP="006A1FC9">
      <w:pPr>
        <w:pStyle w:val="a3"/>
        <w:shd w:val="clear" w:color="auto" w:fill="FFFFFF"/>
        <w:spacing w:before="0" w:beforeAutospacing="0" w:after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Необходимо чередовать во время занятия различные виды учебной деятельности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 д.) в 1-4 классах не должна превышать 7-10 минут, в 5-11 классах 10-15 минут. </w:t>
      </w:r>
    </w:p>
    <w:p w:rsidR="006A1FC9" w:rsidRDefault="006A1FC9" w:rsidP="006A1FC9">
      <w:pPr>
        <w:pStyle w:val="a3"/>
        <w:shd w:val="clear" w:color="auto" w:fill="FFFFFF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6A1FC9">
        <w:rPr>
          <w:b/>
          <w:bCs/>
          <w:color w:val="000000"/>
          <w:sz w:val="28"/>
          <w:szCs w:val="28"/>
        </w:rPr>
        <w:t>Продолжительность непрерывного применения технических средств обучения на занятиях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8"/>
        <w:gridCol w:w="1319"/>
        <w:gridCol w:w="1236"/>
        <w:gridCol w:w="1413"/>
        <w:gridCol w:w="1627"/>
        <w:gridCol w:w="1569"/>
        <w:gridCol w:w="1569"/>
      </w:tblGrid>
      <w:tr w:rsidR="006A1FC9" w:rsidTr="006A1FC9">
        <w:tc>
          <w:tcPr>
            <w:tcW w:w="820" w:type="dxa"/>
            <w:vMerge w:val="restart"/>
          </w:tcPr>
          <w:p w:rsid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 w:rsidRPr="006A1FC9">
              <w:rPr>
                <w:bCs/>
                <w:color w:val="000000"/>
              </w:rPr>
              <w:t>Классы</w:t>
            </w:r>
          </w:p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</w:p>
        </w:tc>
        <w:tc>
          <w:tcPr>
            <w:tcW w:w="8525" w:type="dxa"/>
            <w:gridSpan w:val="6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Непрерывная деятельность (мин), не более</w:t>
            </w:r>
          </w:p>
        </w:tc>
      </w:tr>
      <w:tr w:rsidR="006A1FC9" w:rsidTr="006A1FC9">
        <w:tc>
          <w:tcPr>
            <w:tcW w:w="820" w:type="dxa"/>
            <w:vMerge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</w:p>
        </w:tc>
        <w:tc>
          <w:tcPr>
            <w:tcW w:w="1288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Просмотр статических изображений на досках и экранах отраженного свечения</w:t>
            </w:r>
          </w:p>
        </w:tc>
        <w:tc>
          <w:tcPr>
            <w:tcW w:w="1208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Просмотр телепередач</w:t>
            </w:r>
          </w:p>
        </w:tc>
        <w:tc>
          <w:tcPr>
            <w:tcW w:w="1379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Просмотр динамических изображений</w:t>
            </w:r>
          </w:p>
        </w:tc>
        <w:tc>
          <w:tcPr>
            <w:tcW w:w="1588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Работа с изображением на индивидуальном мониторе компьютера и клавиатуре</w:t>
            </w:r>
          </w:p>
        </w:tc>
        <w:tc>
          <w:tcPr>
            <w:tcW w:w="1531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Прослушивание аудиозаписи</w:t>
            </w:r>
          </w:p>
        </w:tc>
        <w:tc>
          <w:tcPr>
            <w:tcW w:w="1531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Прослушивание аудиозаписи в наушниках</w:t>
            </w:r>
          </w:p>
        </w:tc>
      </w:tr>
      <w:tr w:rsidR="006A1FC9" w:rsidTr="006A1FC9">
        <w:tc>
          <w:tcPr>
            <w:tcW w:w="820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1-2</w:t>
            </w:r>
          </w:p>
        </w:tc>
        <w:tc>
          <w:tcPr>
            <w:tcW w:w="1288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208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379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588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531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1531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</w:tr>
      <w:tr w:rsidR="006A1FC9" w:rsidTr="006A1FC9">
        <w:tc>
          <w:tcPr>
            <w:tcW w:w="820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3-4</w:t>
            </w:r>
          </w:p>
        </w:tc>
        <w:tc>
          <w:tcPr>
            <w:tcW w:w="1288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208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1379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1588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531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1531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</w:tr>
      <w:tr w:rsidR="006A1FC9" w:rsidTr="006A1FC9">
        <w:tc>
          <w:tcPr>
            <w:tcW w:w="820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5-7</w:t>
            </w:r>
          </w:p>
        </w:tc>
        <w:tc>
          <w:tcPr>
            <w:tcW w:w="1288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1208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1379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1588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1531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1531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</w:tr>
      <w:tr w:rsidR="006A1FC9" w:rsidTr="006A1FC9">
        <w:tc>
          <w:tcPr>
            <w:tcW w:w="820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8-11</w:t>
            </w:r>
          </w:p>
        </w:tc>
        <w:tc>
          <w:tcPr>
            <w:tcW w:w="1288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1208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1379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1588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1531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1531" w:type="dxa"/>
          </w:tcPr>
          <w:p w:rsidR="006A1FC9" w:rsidRPr="006A1FC9" w:rsidRDefault="006A1FC9" w:rsidP="006A1FC9">
            <w:pPr>
              <w:pStyle w:val="a3"/>
              <w:spacing w:before="0" w:before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</w:tr>
    </w:tbl>
    <w:p w:rsidR="006A1FC9" w:rsidRPr="006A1FC9" w:rsidRDefault="006A1FC9" w:rsidP="006A1FC9">
      <w:pPr>
        <w:pStyle w:val="a3"/>
        <w:shd w:val="clear" w:color="auto" w:fill="FFFFFF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6A1FC9" w:rsidRPr="006A1FC9" w:rsidRDefault="006A1FC9" w:rsidP="006A1FC9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1FC9">
        <w:rPr>
          <w:rFonts w:ascii="Times New Roman" w:hAnsi="Times New Roman" w:cs="Times New Roman"/>
          <w:sz w:val="28"/>
          <w:szCs w:val="28"/>
          <w:lang w:eastAsia="ru-RU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глаз.</w:t>
      </w:r>
    </w:p>
    <w:p w:rsidR="00A8395F" w:rsidRDefault="006A1FC9" w:rsidP="006A1FC9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1FC9">
        <w:rPr>
          <w:rFonts w:ascii="Times New Roman" w:hAnsi="Times New Roman" w:cs="Times New Roman"/>
          <w:sz w:val="28"/>
          <w:szCs w:val="28"/>
          <w:lang w:eastAsia="ru-RU"/>
        </w:rPr>
        <w:t>Продолжительность использования компьютера с жидкокристаллическим монитором  на занятиях составляет: для обучающихся 1-2-х классов – не более 20 минут, для обучающихся 3-4-х классов – не более 25 минут, для обучающихся 5-6-х классов – не более 30 минут, для обучающихся 7-11-х классов – 35 минут.</w:t>
      </w:r>
    </w:p>
    <w:p w:rsidR="00064454" w:rsidRDefault="00064454" w:rsidP="006A1FC9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39A8" w:rsidRDefault="00D839A8" w:rsidP="006A1FC9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39A8" w:rsidRDefault="00D839A8" w:rsidP="006A1FC9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39A8" w:rsidRDefault="00D839A8" w:rsidP="006A1FC9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39A8" w:rsidRDefault="00D839A8" w:rsidP="006A1FC9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4454" w:rsidRDefault="00064454" w:rsidP="00064454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4454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 3</w:t>
      </w:r>
    </w:p>
    <w:p w:rsidR="00064454" w:rsidRDefault="00064454" w:rsidP="00064454">
      <w:pPr>
        <w:pStyle w:val="a3"/>
        <w:shd w:val="clear" w:color="auto" w:fill="FFFFFF"/>
        <w:spacing w:before="0" w:beforeAutospacing="0" w:after="0"/>
      </w:pPr>
    </w:p>
    <w:p w:rsidR="00064454" w:rsidRPr="00686841" w:rsidRDefault="00064454" w:rsidP="00064454">
      <w:pPr>
        <w:pStyle w:val="a3"/>
        <w:shd w:val="clear" w:color="auto" w:fill="FFFFFF"/>
        <w:spacing w:after="0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686841">
        <w:rPr>
          <w:b/>
          <w:bCs/>
          <w:color w:val="000000"/>
          <w:sz w:val="28"/>
          <w:szCs w:val="28"/>
        </w:rPr>
        <w:t>Персональный сайт педагога.</w:t>
      </w:r>
    </w:p>
    <w:p w:rsidR="00064454" w:rsidRPr="00686841" w:rsidRDefault="00064454" w:rsidP="000B7B72">
      <w:pPr>
        <w:pStyle w:val="a3"/>
        <w:shd w:val="clear" w:color="auto" w:fill="FFFFFF"/>
        <w:spacing w:after="0"/>
        <w:jc w:val="both"/>
        <w:rPr>
          <w:bCs/>
          <w:color w:val="000000"/>
          <w:sz w:val="28"/>
          <w:szCs w:val="28"/>
        </w:rPr>
      </w:pPr>
      <w:r w:rsidRPr="00686841">
        <w:rPr>
          <w:bCs/>
          <w:color w:val="000000"/>
          <w:sz w:val="28"/>
          <w:szCs w:val="28"/>
        </w:rPr>
        <w:t>Образовательные зада</w:t>
      </w:r>
      <w:r>
        <w:rPr>
          <w:bCs/>
          <w:color w:val="000000"/>
          <w:sz w:val="28"/>
          <w:szCs w:val="28"/>
        </w:rPr>
        <w:t xml:space="preserve">чи, которые решает персональный </w:t>
      </w:r>
      <w:r w:rsidRPr="00686841">
        <w:rPr>
          <w:bCs/>
          <w:color w:val="000000"/>
          <w:sz w:val="28"/>
          <w:szCs w:val="28"/>
        </w:rPr>
        <w:t>сайт педагога.</w:t>
      </w:r>
    </w:p>
    <w:p w:rsidR="00064454" w:rsidRPr="00686841" w:rsidRDefault="00064454" w:rsidP="000B7B72">
      <w:pPr>
        <w:pStyle w:val="a3"/>
        <w:shd w:val="clear" w:color="auto" w:fill="FFFFFF"/>
        <w:spacing w:after="0"/>
        <w:jc w:val="both"/>
        <w:rPr>
          <w:bCs/>
          <w:color w:val="000000"/>
          <w:sz w:val="28"/>
          <w:szCs w:val="28"/>
        </w:rPr>
      </w:pPr>
      <w:r w:rsidRPr="00686841">
        <w:rPr>
          <w:bCs/>
          <w:color w:val="000000"/>
          <w:sz w:val="28"/>
          <w:szCs w:val="28"/>
        </w:rPr>
        <w:t>Индивидуализация содержания. На своем сайте педагог может размещать не только задания к очным занятиям, но и дистанционным курсам.</w:t>
      </w:r>
    </w:p>
    <w:p w:rsidR="00064454" w:rsidRPr="00686841" w:rsidRDefault="00064454" w:rsidP="000B7B72">
      <w:pPr>
        <w:pStyle w:val="a3"/>
        <w:shd w:val="clear" w:color="auto" w:fill="FFFFFF"/>
        <w:spacing w:after="0"/>
        <w:jc w:val="both"/>
        <w:rPr>
          <w:bCs/>
          <w:color w:val="000000"/>
          <w:sz w:val="28"/>
          <w:szCs w:val="28"/>
        </w:rPr>
      </w:pPr>
      <w:r w:rsidRPr="00686841">
        <w:rPr>
          <w:bCs/>
          <w:color w:val="000000"/>
          <w:sz w:val="28"/>
          <w:szCs w:val="28"/>
        </w:rPr>
        <w:t>Конспект. Размещение электронных версий лекций, практических занятий, различных дидактических материалов к программе.</w:t>
      </w:r>
    </w:p>
    <w:p w:rsidR="00064454" w:rsidRPr="00686841" w:rsidRDefault="00064454" w:rsidP="000B7B72">
      <w:pPr>
        <w:pStyle w:val="a3"/>
        <w:shd w:val="clear" w:color="auto" w:fill="FFFFFF"/>
        <w:spacing w:after="0"/>
        <w:jc w:val="both"/>
        <w:rPr>
          <w:bCs/>
          <w:color w:val="000000"/>
          <w:sz w:val="28"/>
          <w:szCs w:val="28"/>
        </w:rPr>
      </w:pPr>
      <w:r w:rsidRPr="00686841">
        <w:rPr>
          <w:bCs/>
          <w:color w:val="000000"/>
          <w:sz w:val="28"/>
          <w:szCs w:val="28"/>
        </w:rPr>
        <w:t>Сайт как точка входа в сетевое образовательное пространство. На многих сайтах педагогов можно найти список ссылок на</w:t>
      </w:r>
      <w:r>
        <w:rPr>
          <w:bCs/>
          <w:color w:val="000000"/>
          <w:sz w:val="28"/>
          <w:szCs w:val="28"/>
        </w:rPr>
        <w:t xml:space="preserve"> </w:t>
      </w:r>
      <w:r w:rsidRPr="00686841">
        <w:rPr>
          <w:bCs/>
          <w:color w:val="000000"/>
          <w:sz w:val="28"/>
          <w:szCs w:val="28"/>
        </w:rPr>
        <w:t>веб-ресурсы по направлению реализации программы. Это позволяет расширить содержание образования, привлечь дополнительный учебный материал, новые информационные источники.</w:t>
      </w:r>
    </w:p>
    <w:p w:rsidR="00064454" w:rsidRPr="00686841" w:rsidRDefault="00064454" w:rsidP="000B7B72">
      <w:pPr>
        <w:pStyle w:val="a3"/>
        <w:shd w:val="clear" w:color="auto" w:fill="FFFFFF"/>
        <w:spacing w:after="0"/>
        <w:jc w:val="both"/>
        <w:rPr>
          <w:bCs/>
          <w:color w:val="000000"/>
          <w:sz w:val="28"/>
          <w:szCs w:val="28"/>
        </w:rPr>
      </w:pPr>
      <w:r w:rsidRPr="00686841">
        <w:rPr>
          <w:bCs/>
          <w:color w:val="000000"/>
          <w:sz w:val="28"/>
          <w:szCs w:val="28"/>
        </w:rPr>
        <w:t>Популяризация детских достижений, демонстрация продуктов деятельности. Сайт –</w:t>
      </w:r>
      <w:r>
        <w:rPr>
          <w:bCs/>
          <w:color w:val="000000"/>
          <w:sz w:val="28"/>
          <w:szCs w:val="28"/>
        </w:rPr>
        <w:t xml:space="preserve"> прекрасная «выставка», галерея </w:t>
      </w:r>
      <w:r w:rsidRPr="00686841">
        <w:rPr>
          <w:bCs/>
          <w:color w:val="000000"/>
          <w:sz w:val="28"/>
          <w:szCs w:val="28"/>
        </w:rPr>
        <w:t xml:space="preserve">работ </w:t>
      </w:r>
      <w:r>
        <w:rPr>
          <w:bCs/>
          <w:color w:val="000000"/>
          <w:sz w:val="28"/>
          <w:szCs w:val="28"/>
        </w:rPr>
        <w:t>об</w:t>
      </w:r>
      <w:r w:rsidRPr="00686841">
        <w:rPr>
          <w:bCs/>
          <w:color w:val="000000"/>
          <w:sz w:val="28"/>
          <w:szCs w:val="28"/>
        </w:rPr>
        <w:t>уча</w:t>
      </w:r>
      <w:r>
        <w:rPr>
          <w:bCs/>
          <w:color w:val="000000"/>
          <w:sz w:val="28"/>
          <w:szCs w:val="28"/>
        </w:rPr>
        <w:t>ю</w:t>
      </w:r>
      <w:r w:rsidRPr="00686841">
        <w:rPr>
          <w:bCs/>
          <w:color w:val="000000"/>
          <w:sz w:val="28"/>
          <w:szCs w:val="28"/>
        </w:rPr>
        <w:t xml:space="preserve">щихся. Эти работы являются не только гордостью педагога, но могут стать поводом </w:t>
      </w:r>
      <w:r>
        <w:rPr>
          <w:bCs/>
          <w:color w:val="000000"/>
          <w:sz w:val="28"/>
          <w:szCs w:val="28"/>
        </w:rPr>
        <w:t xml:space="preserve">для профессионального диалога с </w:t>
      </w:r>
      <w:r w:rsidRPr="00686841">
        <w:rPr>
          <w:bCs/>
          <w:color w:val="000000"/>
          <w:sz w:val="28"/>
          <w:szCs w:val="28"/>
        </w:rPr>
        <w:t>коллегами и быть фактором повышения детской самооценки.</w:t>
      </w:r>
    </w:p>
    <w:p w:rsidR="00064454" w:rsidRDefault="00064454" w:rsidP="000B7B72">
      <w:pPr>
        <w:tabs>
          <w:tab w:val="left" w:pos="318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39A8" w:rsidRDefault="00D839A8" w:rsidP="00064454">
      <w:pPr>
        <w:tabs>
          <w:tab w:val="left" w:pos="318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D839A8" w:rsidRDefault="00D839A8" w:rsidP="00064454">
      <w:pPr>
        <w:tabs>
          <w:tab w:val="left" w:pos="318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D839A8" w:rsidRDefault="00D839A8" w:rsidP="00064454">
      <w:pPr>
        <w:tabs>
          <w:tab w:val="left" w:pos="318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D839A8" w:rsidRDefault="00D839A8" w:rsidP="00064454">
      <w:pPr>
        <w:tabs>
          <w:tab w:val="left" w:pos="318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D839A8" w:rsidRDefault="00D839A8" w:rsidP="00064454">
      <w:pPr>
        <w:tabs>
          <w:tab w:val="left" w:pos="318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D839A8" w:rsidRDefault="00D839A8" w:rsidP="00064454">
      <w:pPr>
        <w:tabs>
          <w:tab w:val="left" w:pos="318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D839A8" w:rsidRDefault="00D839A8" w:rsidP="00064454">
      <w:pPr>
        <w:tabs>
          <w:tab w:val="left" w:pos="318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D839A8" w:rsidRDefault="00D839A8" w:rsidP="00064454">
      <w:pPr>
        <w:tabs>
          <w:tab w:val="left" w:pos="318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D839A8" w:rsidRDefault="00D839A8" w:rsidP="00064454">
      <w:pPr>
        <w:tabs>
          <w:tab w:val="left" w:pos="318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D839A8" w:rsidRDefault="00D839A8" w:rsidP="00064454">
      <w:pPr>
        <w:tabs>
          <w:tab w:val="left" w:pos="318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D839A8" w:rsidRDefault="00D839A8" w:rsidP="00064454">
      <w:pPr>
        <w:tabs>
          <w:tab w:val="left" w:pos="318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D839A8" w:rsidRDefault="00D839A8" w:rsidP="00064454">
      <w:pPr>
        <w:tabs>
          <w:tab w:val="left" w:pos="318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D839A8" w:rsidRDefault="00D839A8" w:rsidP="00D839A8">
      <w:pPr>
        <w:tabs>
          <w:tab w:val="left" w:pos="3180"/>
        </w:tabs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39A8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 4</w:t>
      </w:r>
    </w:p>
    <w:p w:rsidR="00D839A8" w:rsidRDefault="0024437A" w:rsidP="0024437A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Электронные ресурсы</w:t>
      </w:r>
    </w:p>
    <w:p w:rsidR="0024437A" w:rsidRPr="0024437A" w:rsidRDefault="0024437A" w:rsidP="0024437A">
      <w:pPr>
        <w:tabs>
          <w:tab w:val="left" w:pos="318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9778E8D" wp14:editId="1AA4678E">
            <wp:extent cx="2847975" cy="1572557"/>
            <wp:effectExtent l="0" t="0" r="0" b="8890"/>
            <wp:docPr id="7" name="Рисунок 7" descr="C:\Users\User\Downloads\IMG-20200325-WA0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-20200325-WA000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124" cy="157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95159" cy="1580814"/>
            <wp:effectExtent l="0" t="0" r="0" b="635"/>
            <wp:docPr id="1" name="Рисунок 1" descr="C:\Users\User\Downloads\IMG-2020032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00325-WA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946" cy="158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95600" cy="1663924"/>
            <wp:effectExtent l="0" t="0" r="0" b="0"/>
            <wp:docPr id="2" name="Рисунок 2" descr="C:\Users\User\Downloads\IMG-2020032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00325-WA0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467" cy="167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49967" cy="1580238"/>
            <wp:effectExtent l="0" t="0" r="0" b="1270"/>
            <wp:docPr id="3" name="Рисунок 3" descr="C:\Users\User\Downloads\IMG-2020032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00325-WA00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653" cy="15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62275" cy="1740277"/>
            <wp:effectExtent l="0" t="0" r="0" b="0"/>
            <wp:docPr id="4" name="Рисунок 4" descr="C:\Users\User\Downloads\IMG-2020032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-20200325-WA00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835" cy="174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51437" cy="1581083"/>
            <wp:effectExtent l="0" t="0" r="0" b="635"/>
            <wp:docPr id="5" name="Рисунок 5" descr="C:\Users\User\Downloads\IMG-2020032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-20200325-WA000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12" cy="158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55199" cy="1723866"/>
            <wp:effectExtent l="0" t="0" r="0" b="0"/>
            <wp:docPr id="6" name="Рисунок 6" descr="C:\Users\User\Downloads\IMG-2020032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-20200325-WA000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821" cy="172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437A" w:rsidRPr="0024437A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CE5" w:rsidRDefault="00914CE5" w:rsidP="00387ADF">
      <w:pPr>
        <w:spacing w:after="0" w:line="240" w:lineRule="auto"/>
      </w:pPr>
      <w:r>
        <w:separator/>
      </w:r>
    </w:p>
  </w:endnote>
  <w:endnote w:type="continuationSeparator" w:id="0">
    <w:p w:rsidR="00914CE5" w:rsidRDefault="00914CE5" w:rsidP="0038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4512119"/>
      <w:docPartObj>
        <w:docPartGallery w:val="Page Numbers (Bottom of Page)"/>
        <w:docPartUnique/>
      </w:docPartObj>
    </w:sdtPr>
    <w:sdtEndPr/>
    <w:sdtContent>
      <w:p w:rsidR="00387ADF" w:rsidRDefault="00387AD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EB4">
          <w:rPr>
            <w:noProof/>
          </w:rPr>
          <w:t>1</w:t>
        </w:r>
        <w:r>
          <w:fldChar w:fldCharType="end"/>
        </w:r>
      </w:p>
    </w:sdtContent>
  </w:sdt>
  <w:p w:rsidR="00387ADF" w:rsidRDefault="00387A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CE5" w:rsidRDefault="00914CE5" w:rsidP="00387ADF">
      <w:pPr>
        <w:spacing w:after="0" w:line="240" w:lineRule="auto"/>
      </w:pPr>
      <w:r>
        <w:separator/>
      </w:r>
    </w:p>
  </w:footnote>
  <w:footnote w:type="continuationSeparator" w:id="0">
    <w:p w:rsidR="00914CE5" w:rsidRDefault="00914CE5" w:rsidP="00387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96C"/>
    <w:multiLevelType w:val="hybridMultilevel"/>
    <w:tmpl w:val="9AE26AD2"/>
    <w:lvl w:ilvl="0" w:tplc="F5BA74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1354"/>
    <w:multiLevelType w:val="multilevel"/>
    <w:tmpl w:val="58C0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A7F88"/>
    <w:multiLevelType w:val="multilevel"/>
    <w:tmpl w:val="B56C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D5E2A"/>
    <w:multiLevelType w:val="multilevel"/>
    <w:tmpl w:val="6C5E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A39ED"/>
    <w:multiLevelType w:val="multilevel"/>
    <w:tmpl w:val="DA9897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0E227A6"/>
    <w:multiLevelType w:val="multilevel"/>
    <w:tmpl w:val="AC86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E41D0"/>
    <w:multiLevelType w:val="multilevel"/>
    <w:tmpl w:val="27D0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6D5F94"/>
    <w:multiLevelType w:val="hybridMultilevel"/>
    <w:tmpl w:val="FC445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162BB"/>
    <w:multiLevelType w:val="hybridMultilevel"/>
    <w:tmpl w:val="322E9D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8F370E"/>
    <w:multiLevelType w:val="multilevel"/>
    <w:tmpl w:val="B85A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A274D3"/>
    <w:multiLevelType w:val="multilevel"/>
    <w:tmpl w:val="1F20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2A771F"/>
    <w:multiLevelType w:val="hybridMultilevel"/>
    <w:tmpl w:val="7676E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345E4"/>
    <w:multiLevelType w:val="multilevel"/>
    <w:tmpl w:val="1016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5"/>
  </w:num>
  <w:num w:numId="5">
    <w:abstractNumId w:val="12"/>
  </w:num>
  <w:num w:numId="6">
    <w:abstractNumId w:val="2"/>
  </w:num>
  <w:num w:numId="7">
    <w:abstractNumId w:val="6"/>
  </w:num>
  <w:num w:numId="8">
    <w:abstractNumId w:val="1"/>
  </w:num>
  <w:num w:numId="9">
    <w:abstractNumId w:val="11"/>
  </w:num>
  <w:num w:numId="10">
    <w:abstractNumId w:val="4"/>
  </w:num>
  <w:num w:numId="11">
    <w:abstractNumId w:val="7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8B"/>
    <w:rsid w:val="00011B56"/>
    <w:rsid w:val="00032AB5"/>
    <w:rsid w:val="00035FF2"/>
    <w:rsid w:val="00064454"/>
    <w:rsid w:val="000A68E3"/>
    <w:rsid w:val="000B7B72"/>
    <w:rsid w:val="000E2299"/>
    <w:rsid w:val="000E3722"/>
    <w:rsid w:val="000F119A"/>
    <w:rsid w:val="00104C8B"/>
    <w:rsid w:val="00154A9B"/>
    <w:rsid w:val="001A0758"/>
    <w:rsid w:val="002202AF"/>
    <w:rsid w:val="0024437A"/>
    <w:rsid w:val="00301EB4"/>
    <w:rsid w:val="00303A5C"/>
    <w:rsid w:val="00311CF8"/>
    <w:rsid w:val="00382F09"/>
    <w:rsid w:val="00387ADF"/>
    <w:rsid w:val="005F3881"/>
    <w:rsid w:val="00620354"/>
    <w:rsid w:val="00686841"/>
    <w:rsid w:val="00687654"/>
    <w:rsid w:val="00692AD0"/>
    <w:rsid w:val="006A1FC9"/>
    <w:rsid w:val="006A3601"/>
    <w:rsid w:val="00720D60"/>
    <w:rsid w:val="007765DE"/>
    <w:rsid w:val="00854767"/>
    <w:rsid w:val="00870B69"/>
    <w:rsid w:val="009011AE"/>
    <w:rsid w:val="00914CE5"/>
    <w:rsid w:val="00936C87"/>
    <w:rsid w:val="00A5535D"/>
    <w:rsid w:val="00A63E93"/>
    <w:rsid w:val="00A8395F"/>
    <w:rsid w:val="00AE6FBF"/>
    <w:rsid w:val="00B33D83"/>
    <w:rsid w:val="00B8427E"/>
    <w:rsid w:val="00BC07AE"/>
    <w:rsid w:val="00C46984"/>
    <w:rsid w:val="00C85F80"/>
    <w:rsid w:val="00D01E4C"/>
    <w:rsid w:val="00D839A8"/>
    <w:rsid w:val="00D85D87"/>
    <w:rsid w:val="00E369A6"/>
    <w:rsid w:val="00E54462"/>
    <w:rsid w:val="00ED5B8E"/>
    <w:rsid w:val="00F27680"/>
    <w:rsid w:val="00F7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B0475-E21B-4905-A890-35AC9177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427E"/>
    <w:pPr>
      <w:ind w:left="720"/>
      <w:contextualSpacing/>
    </w:pPr>
  </w:style>
  <w:style w:type="table" w:styleId="a5">
    <w:name w:val="Table Grid"/>
    <w:basedOn w:val="a1"/>
    <w:uiPriority w:val="39"/>
    <w:rsid w:val="0003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87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7ADF"/>
  </w:style>
  <w:style w:type="paragraph" w:styleId="a8">
    <w:name w:val="footer"/>
    <w:basedOn w:val="a"/>
    <w:link w:val="a9"/>
    <w:uiPriority w:val="99"/>
    <w:unhideWhenUsed/>
    <w:rsid w:val="00387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7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3A852-C7A3-479F-9C21-353B19FF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3636</Words>
  <Characters>20728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lenovo1</cp:lastModifiedBy>
  <cp:revision>2</cp:revision>
  <dcterms:created xsi:type="dcterms:W3CDTF">2020-04-07T11:22:00Z</dcterms:created>
  <dcterms:modified xsi:type="dcterms:W3CDTF">2020-04-07T11:22:00Z</dcterms:modified>
</cp:coreProperties>
</file>