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2B" w:rsidRPr="000B1897" w:rsidRDefault="00035226" w:rsidP="0003522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7"/>
          <w:b/>
          <w:bCs/>
          <w:color w:val="000000"/>
          <w:sz w:val="28"/>
          <w:szCs w:val="28"/>
        </w:rPr>
        <w:t>Советы для родителей.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Приобщая детей к обычному домашнему труду, мы закладываем в них определенные черты характера. Несколько ключевых советов могут помочь в приобщении ребенка к труду по дому. Итак, что должно присутствовать в приобщении детей к домашнему труду, а чего быть не должно: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У каждого действия, которому вы обучаете ребенка, должна быть мотивация. Ее следует проговаривать, обыгрывать, обсуждать.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Ребенок должен трудиться по дому регулярно — иначе результата не будет. 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Любой момент обучения не должен быть навязчивым, так же как нельзя делать из работы по дому наказания, иначе она перейдет из разряда обязанностей в разряд повинности.</w:t>
      </w:r>
    </w:p>
    <w:p w:rsidR="00EC7874" w:rsidRPr="000B1897" w:rsidRDefault="00EC7874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 xml:space="preserve">— Не подгоняйте ребенка, если он делает все «вдумчиво и с расстановкой», а поначалу еще и неумело. У каждого свой темперамент. Более </w:t>
      </w:r>
      <w:proofErr w:type="gramStart"/>
      <w:r w:rsidRPr="000B1897">
        <w:rPr>
          <w:rStyle w:val="c1"/>
          <w:color w:val="000000"/>
          <w:sz w:val="28"/>
          <w:szCs w:val="28"/>
        </w:rPr>
        <w:t>спокойным</w:t>
      </w:r>
      <w:proofErr w:type="gramEnd"/>
      <w:r w:rsidRPr="000B1897">
        <w:rPr>
          <w:rStyle w:val="c1"/>
          <w:color w:val="000000"/>
          <w:sz w:val="28"/>
          <w:szCs w:val="28"/>
        </w:rPr>
        <w:t xml:space="preserve"> подойдет неспешный труд на одном месте, а более подвижные предпочтут носиться по квартире, передвигать и переставлять предметы, подносить и убирать их.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Не забывайте хвалить детей за проделанную работу.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Можно в качестве мотивации ввести систему вознаграждений, но ни в коем случае не приучать к ней ребенка, иначе у него сложится стереотип материальной выгоды от собственных поступков и действий, что вряд ли поможет в воспитании.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Ошибки в любой работе неизбежны. Не спешите тут же исправлять допущенные ребенком недочеты. Лучше объяснить, что сделано не так, и попросить переделать это его самого.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Сразу приучайте делать все добросовестно и качественно, но не сопровождайте действия ребенка нотациями и поучениями. Лучше сочините сказочку вроде «</w:t>
      </w:r>
      <w:proofErr w:type="spellStart"/>
      <w:r w:rsidRPr="000B1897">
        <w:rPr>
          <w:rStyle w:val="c1"/>
          <w:color w:val="000000"/>
          <w:sz w:val="28"/>
          <w:szCs w:val="28"/>
        </w:rPr>
        <w:t>Федорино</w:t>
      </w:r>
      <w:proofErr w:type="spellEnd"/>
      <w:r w:rsidRPr="000B1897">
        <w:rPr>
          <w:rStyle w:val="c1"/>
          <w:color w:val="000000"/>
          <w:sz w:val="28"/>
          <w:szCs w:val="28"/>
        </w:rPr>
        <w:t xml:space="preserve"> горе» Корнея Чуковского, которая даст понятие и чистоте и порядке.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Приучайте ребенка не бросать одно дело и приниматься за другое. Каждая р</w:t>
      </w:r>
      <w:bookmarkStart w:id="0" w:name="_GoBack"/>
      <w:bookmarkEnd w:id="0"/>
      <w:r w:rsidRPr="000B1897">
        <w:rPr>
          <w:rStyle w:val="c1"/>
          <w:color w:val="000000"/>
          <w:sz w:val="28"/>
          <w:szCs w:val="28"/>
        </w:rPr>
        <w:t>абота должна быть сделана от начала до конца.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Самый лучший способ показать, что всякий труд важен и необходим — это подключить ребенка к процессу. Устроили уборку кухни — выделите ему небольшой участок с фронтом работ. Вместе и трудиться веселее, и обучать легче.</w:t>
      </w:r>
    </w:p>
    <w:p w:rsidR="00EC7874" w:rsidRPr="000B1897" w:rsidRDefault="00EC7874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Помощь в уборке по дому должна быть к месту и ко времени. Не стоит отрывать малыша от важных занятий, лучше выделить для работ по дому отдельное время, предупредив ребенка его об этом заранее.</w:t>
      </w:r>
    </w:p>
    <w:p w:rsidR="00F13A2B" w:rsidRPr="000B1897" w:rsidRDefault="00F13A2B" w:rsidP="00F13A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B1897">
        <w:rPr>
          <w:rStyle w:val="c1"/>
          <w:color w:val="000000"/>
          <w:sz w:val="28"/>
          <w:szCs w:val="28"/>
        </w:rPr>
        <w:t>— Сегодня «детский график» весьма насыщен. Помимо подготовительных и школьных занятий в учебных заведениях, в него входит посещение кружков, секций и т. д. Не исключайте из расписания ребенка под видом перегруженности домашний труд. Просто продумайте график работ ребенка и распределите в нем все виды его деятельности равномерно.</w:t>
      </w:r>
    </w:p>
    <w:sectPr w:rsidR="00F13A2B" w:rsidRPr="000B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3D"/>
    <w:rsid w:val="00035226"/>
    <w:rsid w:val="00046A3B"/>
    <w:rsid w:val="000B1897"/>
    <w:rsid w:val="00471748"/>
    <w:rsid w:val="00670CF2"/>
    <w:rsid w:val="00EC7874"/>
    <w:rsid w:val="00F13A2B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1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3A2B"/>
  </w:style>
  <w:style w:type="paragraph" w:customStyle="1" w:styleId="c0">
    <w:name w:val="c0"/>
    <w:basedOn w:val="a"/>
    <w:rsid w:val="00F1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3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1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3A2B"/>
  </w:style>
  <w:style w:type="paragraph" w:customStyle="1" w:styleId="c0">
    <w:name w:val="c0"/>
    <w:basedOn w:val="a"/>
    <w:rsid w:val="00F1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2020-04-06T10:37:00Z</dcterms:created>
  <dcterms:modified xsi:type="dcterms:W3CDTF">2020-04-15T15:25:00Z</dcterms:modified>
</cp:coreProperties>
</file>