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E7" w:rsidRPr="008923E7" w:rsidRDefault="00631A46" w:rsidP="008923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3E7">
        <w:rPr>
          <w:rFonts w:ascii="Times New Roman" w:hAnsi="Times New Roman" w:cs="Times New Roman"/>
          <w:b/>
          <w:sz w:val="28"/>
          <w:szCs w:val="28"/>
        </w:rPr>
        <w:t>Анализ деят</w:t>
      </w:r>
      <w:r w:rsidR="008923E7" w:rsidRPr="008923E7">
        <w:rPr>
          <w:rFonts w:ascii="Times New Roman" w:hAnsi="Times New Roman" w:cs="Times New Roman"/>
          <w:b/>
          <w:sz w:val="28"/>
          <w:szCs w:val="28"/>
        </w:rPr>
        <w:t>ельности детских творческих объединений</w:t>
      </w:r>
    </w:p>
    <w:p w:rsidR="00631A46" w:rsidRDefault="008923E7" w:rsidP="008923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художественной направленности за 201</w:t>
      </w:r>
      <w:r w:rsidR="00F656A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-2020 год.</w:t>
      </w:r>
    </w:p>
    <w:p w:rsidR="008923E7" w:rsidRPr="008923E7" w:rsidRDefault="008923E7" w:rsidP="008923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>Программы художественной направленности в ЦТР реализуют 20  педагогов дополнительного образования.</w:t>
      </w:r>
      <w:r w:rsidR="008952F5" w:rsidRPr="008923E7">
        <w:rPr>
          <w:rFonts w:ascii="Times New Roman" w:hAnsi="Times New Roman" w:cs="Times New Roman"/>
          <w:sz w:val="28"/>
          <w:szCs w:val="28"/>
        </w:rPr>
        <w:t xml:space="preserve"> За данный учебный год  были реализованы  31 программа.</w:t>
      </w:r>
    </w:p>
    <w:p w:rsidR="00631A46" w:rsidRDefault="008952F5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В начале года по программам художественной направленности </w:t>
      </w:r>
      <w:r w:rsidR="00F656A7">
        <w:rPr>
          <w:rFonts w:ascii="Times New Roman" w:hAnsi="Times New Roman" w:cs="Times New Roman"/>
          <w:sz w:val="28"/>
          <w:szCs w:val="28"/>
        </w:rPr>
        <w:t xml:space="preserve">обучался </w:t>
      </w:r>
      <w:r w:rsidR="00631A46" w:rsidRPr="008923E7">
        <w:rPr>
          <w:rFonts w:ascii="Times New Roman" w:hAnsi="Times New Roman" w:cs="Times New Roman"/>
          <w:sz w:val="28"/>
          <w:szCs w:val="28"/>
        </w:rPr>
        <w:t xml:space="preserve">1061 обучающийся. </w:t>
      </w:r>
      <w:r w:rsidR="00F656A7">
        <w:rPr>
          <w:rFonts w:ascii="Times New Roman" w:hAnsi="Times New Roman" w:cs="Times New Roman"/>
          <w:sz w:val="28"/>
          <w:szCs w:val="28"/>
        </w:rPr>
        <w:t xml:space="preserve">После первой четверти </w:t>
      </w:r>
      <w:r w:rsidR="000F4615" w:rsidRPr="008923E7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F656A7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0F4615" w:rsidRPr="008923E7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End"/>
      <w:r w:rsidR="000F4615" w:rsidRPr="008923E7">
        <w:rPr>
          <w:rFonts w:ascii="Times New Roman" w:hAnsi="Times New Roman" w:cs="Times New Roman"/>
          <w:sz w:val="28"/>
          <w:szCs w:val="28"/>
        </w:rPr>
        <w:t xml:space="preserve"> уволился педагог Труфанова </w:t>
      </w:r>
      <w:r w:rsidR="008923E7">
        <w:rPr>
          <w:rFonts w:ascii="Times New Roman" w:hAnsi="Times New Roman" w:cs="Times New Roman"/>
          <w:sz w:val="28"/>
          <w:szCs w:val="28"/>
        </w:rPr>
        <w:t>Надежда Николаевна, без её обучающихся</w:t>
      </w:r>
      <w:r w:rsidR="000F4615" w:rsidRPr="008923E7">
        <w:rPr>
          <w:rFonts w:ascii="Times New Roman" w:hAnsi="Times New Roman" w:cs="Times New Roman"/>
          <w:sz w:val="28"/>
          <w:szCs w:val="28"/>
        </w:rPr>
        <w:t xml:space="preserve"> стало 897 обучающихся.</w:t>
      </w:r>
      <w:r w:rsidR="008923E7">
        <w:rPr>
          <w:rFonts w:ascii="Times New Roman" w:hAnsi="Times New Roman" w:cs="Times New Roman"/>
          <w:sz w:val="28"/>
          <w:szCs w:val="28"/>
        </w:rPr>
        <w:t xml:space="preserve"> На 24 марта до дистанционного обучения,</w:t>
      </w:r>
      <w:r w:rsidR="0039033E" w:rsidRPr="008923E7">
        <w:rPr>
          <w:rFonts w:ascii="Times New Roman" w:hAnsi="Times New Roman" w:cs="Times New Roman"/>
          <w:sz w:val="28"/>
          <w:szCs w:val="28"/>
        </w:rPr>
        <w:t xml:space="preserve"> обучающихся было </w:t>
      </w:r>
      <w:proofErr w:type="gramStart"/>
      <w:r w:rsidR="0039033E" w:rsidRPr="008923E7">
        <w:rPr>
          <w:rFonts w:ascii="Times New Roman" w:hAnsi="Times New Roman" w:cs="Times New Roman"/>
          <w:sz w:val="28"/>
          <w:szCs w:val="28"/>
        </w:rPr>
        <w:t>874  человека</w:t>
      </w:r>
      <w:proofErr w:type="gramEnd"/>
      <w:r w:rsidR="0039033E" w:rsidRPr="008923E7">
        <w:rPr>
          <w:rFonts w:ascii="Times New Roman" w:hAnsi="Times New Roman" w:cs="Times New Roman"/>
          <w:sz w:val="28"/>
          <w:szCs w:val="28"/>
        </w:rPr>
        <w:t>, на дистанционное обучение подало заявление 452 человека.</w:t>
      </w:r>
      <w:r w:rsidR="00D2208B" w:rsidRPr="008923E7">
        <w:rPr>
          <w:rFonts w:ascii="Times New Roman" w:hAnsi="Times New Roman" w:cs="Times New Roman"/>
          <w:sz w:val="28"/>
          <w:szCs w:val="28"/>
        </w:rPr>
        <w:t xml:space="preserve"> Итого до дистанционного </w:t>
      </w:r>
      <w:proofErr w:type="gramStart"/>
      <w:r w:rsidR="00D2208B" w:rsidRPr="008923E7">
        <w:rPr>
          <w:rFonts w:ascii="Times New Roman" w:hAnsi="Times New Roman" w:cs="Times New Roman"/>
          <w:sz w:val="28"/>
          <w:szCs w:val="28"/>
        </w:rPr>
        <w:t>обучения  сохранность</w:t>
      </w:r>
      <w:proofErr w:type="gramEnd"/>
      <w:r w:rsidR="00D2208B" w:rsidRPr="008923E7">
        <w:rPr>
          <w:rFonts w:ascii="Times New Roman" w:hAnsi="Times New Roman" w:cs="Times New Roman"/>
          <w:sz w:val="28"/>
          <w:szCs w:val="28"/>
        </w:rPr>
        <w:t xml:space="preserve"> контингента обучающихся </w:t>
      </w:r>
      <w:r w:rsidR="00B36146" w:rsidRPr="008923E7">
        <w:rPr>
          <w:rFonts w:ascii="Times New Roman" w:hAnsi="Times New Roman" w:cs="Times New Roman"/>
          <w:sz w:val="28"/>
          <w:szCs w:val="28"/>
        </w:rPr>
        <w:t>составлял</w:t>
      </w:r>
      <w:r w:rsidR="00F656A7">
        <w:rPr>
          <w:rFonts w:ascii="Times New Roman" w:hAnsi="Times New Roman" w:cs="Times New Roman"/>
          <w:sz w:val="28"/>
          <w:szCs w:val="28"/>
        </w:rPr>
        <w:t>а</w:t>
      </w:r>
      <w:r w:rsidR="00B36146" w:rsidRPr="008923E7">
        <w:rPr>
          <w:rFonts w:ascii="Times New Roman" w:hAnsi="Times New Roman" w:cs="Times New Roman"/>
          <w:sz w:val="28"/>
          <w:szCs w:val="28"/>
        </w:rPr>
        <w:t xml:space="preserve"> </w:t>
      </w:r>
      <w:r w:rsidR="00D2208B" w:rsidRPr="008923E7">
        <w:rPr>
          <w:rFonts w:ascii="Times New Roman" w:hAnsi="Times New Roman" w:cs="Times New Roman"/>
          <w:sz w:val="28"/>
          <w:szCs w:val="28"/>
          <w:u w:val="single"/>
        </w:rPr>
        <w:t>97,4</w:t>
      </w:r>
      <w:r w:rsidR="00B36146" w:rsidRPr="008923E7">
        <w:rPr>
          <w:rFonts w:ascii="Times New Roman" w:hAnsi="Times New Roman" w:cs="Times New Roman"/>
          <w:sz w:val="28"/>
          <w:szCs w:val="28"/>
          <w:u w:val="single"/>
        </w:rPr>
        <w:t>%,</w:t>
      </w:r>
      <w:r w:rsidR="00B36146" w:rsidRPr="008923E7">
        <w:rPr>
          <w:rFonts w:ascii="Times New Roman" w:hAnsi="Times New Roman" w:cs="Times New Roman"/>
          <w:sz w:val="28"/>
          <w:szCs w:val="28"/>
        </w:rPr>
        <w:t xml:space="preserve"> на  конец года по итогам дистанционного обучения сохранность контингента </w:t>
      </w:r>
      <w:r w:rsidR="00B36146" w:rsidRPr="008923E7">
        <w:rPr>
          <w:rFonts w:ascii="Times New Roman" w:hAnsi="Times New Roman" w:cs="Times New Roman"/>
          <w:sz w:val="28"/>
          <w:szCs w:val="28"/>
          <w:u w:val="single"/>
        </w:rPr>
        <w:t xml:space="preserve">составила </w:t>
      </w:r>
      <w:r w:rsidR="00D2208B" w:rsidRPr="008923E7">
        <w:rPr>
          <w:rFonts w:ascii="Times New Roman" w:hAnsi="Times New Roman" w:cs="Times New Roman"/>
          <w:sz w:val="28"/>
          <w:szCs w:val="28"/>
          <w:u w:val="single"/>
        </w:rPr>
        <w:t>50,4</w:t>
      </w:r>
      <w:r w:rsidR="00B36146" w:rsidRPr="008923E7">
        <w:rPr>
          <w:rFonts w:ascii="Times New Roman" w:hAnsi="Times New Roman" w:cs="Times New Roman"/>
          <w:sz w:val="28"/>
          <w:szCs w:val="28"/>
          <w:u w:val="single"/>
        </w:rPr>
        <w:t>%</w:t>
      </w:r>
      <w:r w:rsidR="00B36146" w:rsidRPr="008923E7">
        <w:rPr>
          <w:rFonts w:ascii="Times New Roman" w:hAnsi="Times New Roman" w:cs="Times New Roman"/>
          <w:sz w:val="28"/>
          <w:szCs w:val="28"/>
        </w:rPr>
        <w:t xml:space="preserve"> обучающихся  в сравнении с началом учебного года.</w:t>
      </w:r>
    </w:p>
    <w:p w:rsidR="00096633" w:rsidRDefault="00096633" w:rsidP="000966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15265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710" t="18815" r="17542" b="16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633" w:rsidRPr="008923E7" w:rsidRDefault="00096633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6A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 детей, занимающихся в ДТО художественной направленности:</w:t>
      </w:r>
    </w:p>
    <w:p w:rsidR="00631A46" w:rsidRPr="008923E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года- </w:t>
      </w:r>
      <w:r w:rsidR="00631A46" w:rsidRPr="008923E7">
        <w:rPr>
          <w:rFonts w:ascii="Times New Roman" w:hAnsi="Times New Roman" w:cs="Times New Roman"/>
          <w:sz w:val="28"/>
          <w:szCs w:val="28"/>
        </w:rPr>
        <w:t>829 обучающихся начальных классов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C3DFF" w:rsidRPr="008923E7">
        <w:rPr>
          <w:rFonts w:ascii="Times New Roman" w:hAnsi="Times New Roman" w:cs="Times New Roman"/>
          <w:sz w:val="28"/>
          <w:szCs w:val="28"/>
        </w:rPr>
        <w:t>а конец года:</w:t>
      </w:r>
      <w:r w:rsidR="000817DC" w:rsidRPr="008923E7">
        <w:rPr>
          <w:rFonts w:ascii="Times New Roman" w:hAnsi="Times New Roman" w:cs="Times New Roman"/>
          <w:sz w:val="28"/>
          <w:szCs w:val="28"/>
        </w:rPr>
        <w:t xml:space="preserve"> 289</w:t>
      </w:r>
      <w:r w:rsidR="000146D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31A46" w:rsidRPr="008923E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начало года - </w:t>
      </w:r>
      <w:r w:rsidR="00631A46" w:rsidRPr="008923E7">
        <w:rPr>
          <w:rFonts w:ascii="Times New Roman" w:hAnsi="Times New Roman" w:cs="Times New Roman"/>
          <w:sz w:val="28"/>
          <w:szCs w:val="28"/>
        </w:rPr>
        <w:t>154 обучающихся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31A46" w:rsidRPr="008923E7">
        <w:rPr>
          <w:rFonts w:ascii="Times New Roman" w:hAnsi="Times New Roman" w:cs="Times New Roman"/>
          <w:sz w:val="28"/>
          <w:szCs w:val="28"/>
        </w:rPr>
        <w:t xml:space="preserve"> звен</w:t>
      </w:r>
      <w:r>
        <w:rPr>
          <w:rFonts w:ascii="Times New Roman" w:hAnsi="Times New Roman" w:cs="Times New Roman"/>
          <w:sz w:val="28"/>
          <w:szCs w:val="28"/>
        </w:rPr>
        <w:t>а. На</w:t>
      </w:r>
      <w:r w:rsidR="008C3DFF" w:rsidRPr="008923E7">
        <w:rPr>
          <w:rFonts w:ascii="Times New Roman" w:hAnsi="Times New Roman" w:cs="Times New Roman"/>
          <w:sz w:val="28"/>
          <w:szCs w:val="28"/>
        </w:rPr>
        <w:t xml:space="preserve"> конец года:</w:t>
      </w:r>
      <w:r w:rsidR="00772852" w:rsidRPr="008923E7">
        <w:rPr>
          <w:rFonts w:ascii="Times New Roman" w:hAnsi="Times New Roman" w:cs="Times New Roman"/>
          <w:sz w:val="28"/>
          <w:szCs w:val="28"/>
        </w:rPr>
        <w:t xml:space="preserve"> 104 человека</w:t>
      </w:r>
    </w:p>
    <w:p w:rsidR="00631A46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начало года </w:t>
      </w:r>
      <w:r w:rsidR="00631A46" w:rsidRPr="008923E7">
        <w:rPr>
          <w:rFonts w:ascii="Times New Roman" w:hAnsi="Times New Roman" w:cs="Times New Roman"/>
          <w:sz w:val="28"/>
          <w:szCs w:val="28"/>
        </w:rPr>
        <w:t xml:space="preserve">78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старшего</w:t>
      </w:r>
      <w:r w:rsidR="00631A46" w:rsidRPr="008923E7">
        <w:rPr>
          <w:rFonts w:ascii="Times New Roman" w:hAnsi="Times New Roman" w:cs="Times New Roman"/>
          <w:sz w:val="28"/>
          <w:szCs w:val="28"/>
        </w:rPr>
        <w:t xml:space="preserve">  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631A46" w:rsidRPr="008923E7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31A46" w:rsidRPr="008923E7">
        <w:rPr>
          <w:rFonts w:ascii="Times New Roman" w:hAnsi="Times New Roman" w:cs="Times New Roman"/>
          <w:sz w:val="28"/>
          <w:szCs w:val="28"/>
        </w:rPr>
        <w:t>.</w:t>
      </w:r>
      <w:r w:rsidR="008C3DFF" w:rsidRPr="00892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8C3DFF" w:rsidRPr="008923E7">
        <w:rPr>
          <w:rFonts w:ascii="Times New Roman" w:hAnsi="Times New Roman" w:cs="Times New Roman"/>
          <w:sz w:val="28"/>
          <w:szCs w:val="28"/>
        </w:rPr>
        <w:t>а конец года:</w:t>
      </w:r>
      <w:r w:rsidR="00772852" w:rsidRPr="008923E7">
        <w:rPr>
          <w:rFonts w:ascii="Times New Roman" w:hAnsi="Times New Roman" w:cs="Times New Roman"/>
          <w:sz w:val="28"/>
          <w:szCs w:val="28"/>
        </w:rPr>
        <w:t xml:space="preserve"> 59 человек</w:t>
      </w:r>
      <w:r w:rsidR="003B312C">
        <w:rPr>
          <w:rFonts w:ascii="Times New Roman" w:hAnsi="Times New Roman" w:cs="Times New Roman"/>
          <w:sz w:val="28"/>
          <w:szCs w:val="28"/>
        </w:rPr>
        <w:t>.</w:t>
      </w:r>
    </w:p>
    <w:p w:rsidR="003B312C" w:rsidRPr="008923E7" w:rsidRDefault="003B312C" w:rsidP="003B31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683852"/>
            <wp:effectExtent l="19050" t="19050" r="28575" b="2124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963" t="17675" r="23517" b="1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838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Из </w:t>
      </w:r>
      <w:r w:rsidR="008C3DFF" w:rsidRPr="008923E7">
        <w:rPr>
          <w:rFonts w:ascii="Times New Roman" w:hAnsi="Times New Roman" w:cs="Times New Roman"/>
          <w:sz w:val="28"/>
          <w:szCs w:val="28"/>
        </w:rPr>
        <w:t>31</w:t>
      </w:r>
      <w:r w:rsidRPr="008923E7">
        <w:rPr>
          <w:rFonts w:ascii="Times New Roman" w:hAnsi="Times New Roman" w:cs="Times New Roman"/>
          <w:sz w:val="28"/>
          <w:szCs w:val="28"/>
        </w:rPr>
        <w:t xml:space="preserve"> программ – 22 </w:t>
      </w:r>
      <w:proofErr w:type="spellStart"/>
      <w:r w:rsidRPr="008923E7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8923E7">
        <w:rPr>
          <w:rFonts w:ascii="Times New Roman" w:hAnsi="Times New Roman" w:cs="Times New Roman"/>
          <w:sz w:val="28"/>
          <w:szCs w:val="28"/>
        </w:rPr>
        <w:t xml:space="preserve"> программы (то есть программы 2,3,4 лет обучения) по которым обучалось 779 человек.</w:t>
      </w: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 По программам 1 –го года обучались 654 обучающихся</w:t>
      </w:r>
      <w:r w:rsidR="000146DB">
        <w:rPr>
          <w:rFonts w:ascii="Times New Roman" w:hAnsi="Times New Roman" w:cs="Times New Roman"/>
          <w:sz w:val="28"/>
          <w:szCs w:val="28"/>
        </w:rPr>
        <w:t>,</w:t>
      </w: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>2-го года -260 обучающихся</w:t>
      </w: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>3-го года – 97 обучающихся</w:t>
      </w:r>
    </w:p>
    <w:p w:rsidR="00631A46" w:rsidRPr="008923E7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8923E7">
        <w:rPr>
          <w:rFonts w:ascii="Times New Roman" w:hAnsi="Times New Roman" w:cs="Times New Roman"/>
          <w:sz w:val="28"/>
          <w:szCs w:val="28"/>
        </w:rPr>
        <w:t>года  -</w:t>
      </w:r>
      <w:proofErr w:type="gramEnd"/>
      <w:r w:rsidRPr="008923E7">
        <w:rPr>
          <w:rFonts w:ascii="Times New Roman" w:hAnsi="Times New Roman" w:cs="Times New Roman"/>
          <w:sz w:val="28"/>
          <w:szCs w:val="28"/>
        </w:rPr>
        <w:t xml:space="preserve"> 32 обучающихся</w:t>
      </w:r>
    </w:p>
    <w:p w:rsidR="00631A46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Работа с одаренными </w:t>
      </w:r>
      <w:proofErr w:type="gramStart"/>
      <w:r w:rsidRPr="008923E7">
        <w:rPr>
          <w:rFonts w:ascii="Times New Roman" w:hAnsi="Times New Roman" w:cs="Times New Roman"/>
          <w:sz w:val="28"/>
          <w:szCs w:val="28"/>
        </w:rPr>
        <w:t>детьми  18</w:t>
      </w:r>
      <w:proofErr w:type="gramEnd"/>
      <w:r w:rsidRPr="008923E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96633" w:rsidRDefault="00096633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3" w:rsidRDefault="00096633" w:rsidP="0009663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7550" cy="2625132"/>
            <wp:effectExtent l="19050" t="19050" r="19050" b="22818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106" t="15965" r="25120" b="21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251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633" w:rsidRPr="008923E7" w:rsidRDefault="00096633" w:rsidP="0009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130" w:rsidRPr="008923E7" w:rsidRDefault="00011130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Все программы реализованы полностью. </w:t>
      </w:r>
      <w:r w:rsidR="00612691" w:rsidRPr="008923E7">
        <w:rPr>
          <w:rFonts w:ascii="Times New Roman" w:hAnsi="Times New Roman" w:cs="Times New Roman"/>
          <w:sz w:val="28"/>
          <w:szCs w:val="28"/>
        </w:rPr>
        <w:t xml:space="preserve"> За исключением программ Труфановой Н.Н.</w:t>
      </w:r>
    </w:p>
    <w:p w:rsidR="00631A46" w:rsidRPr="008923E7" w:rsidRDefault="00C80735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 xml:space="preserve">За 2019 – 2020 учебный год курсы повышения квалификации прошли  6 педагогов, курсы профессиональной переподготовки – 1 педагог. Областные семинары и мастер-классы  посетили </w:t>
      </w:r>
      <w:r w:rsidR="003D4251" w:rsidRPr="008923E7">
        <w:rPr>
          <w:rFonts w:ascii="Times New Roman" w:hAnsi="Times New Roman" w:cs="Times New Roman"/>
          <w:sz w:val="28"/>
          <w:szCs w:val="28"/>
        </w:rPr>
        <w:t xml:space="preserve"> 13 педагогов. Аттестацию  успешно прошли 2 педагога.</w:t>
      </w:r>
    </w:p>
    <w:p w:rsidR="00DC14D2" w:rsidRPr="008923E7" w:rsidRDefault="00DC14D2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t>В конкурсах профессионального мастерст</w:t>
      </w:r>
      <w:r w:rsidR="000146DB">
        <w:rPr>
          <w:rFonts w:ascii="Times New Roman" w:hAnsi="Times New Roman" w:cs="Times New Roman"/>
          <w:sz w:val="28"/>
          <w:szCs w:val="28"/>
        </w:rPr>
        <w:t>ва приняло участие  5 педагогов.</w:t>
      </w:r>
    </w:p>
    <w:p w:rsidR="00DC14D2" w:rsidRPr="008923E7" w:rsidRDefault="006F4131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3E7">
        <w:rPr>
          <w:rFonts w:ascii="Times New Roman" w:hAnsi="Times New Roman" w:cs="Times New Roman"/>
          <w:sz w:val="28"/>
          <w:szCs w:val="28"/>
        </w:rPr>
        <w:t>Рябкова</w:t>
      </w:r>
      <w:proofErr w:type="spellEnd"/>
      <w:r w:rsidRPr="008923E7">
        <w:rPr>
          <w:rFonts w:ascii="Times New Roman" w:hAnsi="Times New Roman" w:cs="Times New Roman"/>
          <w:sz w:val="28"/>
          <w:szCs w:val="28"/>
        </w:rPr>
        <w:t xml:space="preserve"> Марина Александровна приняла участие в отборочном этапе областного к</w:t>
      </w:r>
      <w:r w:rsidR="000146DB">
        <w:rPr>
          <w:rFonts w:ascii="Times New Roman" w:hAnsi="Times New Roman" w:cs="Times New Roman"/>
          <w:sz w:val="28"/>
          <w:szCs w:val="28"/>
        </w:rPr>
        <w:t>онкурса «Сердце отдаю детям»</w:t>
      </w:r>
      <w:r w:rsidRPr="008923E7">
        <w:rPr>
          <w:rFonts w:ascii="Times New Roman" w:hAnsi="Times New Roman" w:cs="Times New Roman"/>
          <w:sz w:val="28"/>
          <w:szCs w:val="28"/>
        </w:rPr>
        <w:t>.</w:t>
      </w:r>
    </w:p>
    <w:p w:rsidR="006F4131" w:rsidRPr="008923E7" w:rsidRDefault="006F4131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E7">
        <w:rPr>
          <w:rFonts w:ascii="Times New Roman" w:hAnsi="Times New Roman" w:cs="Times New Roman"/>
          <w:sz w:val="28"/>
          <w:szCs w:val="28"/>
        </w:rPr>
        <w:lastRenderedPageBreak/>
        <w:t>Шихова Тамара Васильевна приняла участие в областном конкурсе «Салют победы»</w:t>
      </w:r>
      <w:r w:rsidR="001E2F92" w:rsidRPr="008923E7">
        <w:rPr>
          <w:rFonts w:ascii="Times New Roman" w:hAnsi="Times New Roman" w:cs="Times New Roman"/>
          <w:sz w:val="28"/>
          <w:szCs w:val="28"/>
        </w:rPr>
        <w:t>,  «Уральская рябинушка»</w:t>
      </w:r>
      <w:r w:rsidR="00A05AF8" w:rsidRPr="008923E7">
        <w:rPr>
          <w:rFonts w:ascii="Times New Roman" w:hAnsi="Times New Roman" w:cs="Times New Roman"/>
          <w:sz w:val="28"/>
          <w:szCs w:val="28"/>
        </w:rPr>
        <w:t>.</w:t>
      </w:r>
    </w:p>
    <w:p w:rsidR="00A05AF8" w:rsidRPr="008923E7" w:rsidRDefault="000146DB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Багина Людмила Владимировна</w:t>
      </w:r>
      <w:r w:rsidR="00A05AF8" w:rsidRPr="008923E7">
        <w:rPr>
          <w:rFonts w:ascii="Times New Roman" w:hAnsi="Times New Roman" w:cs="Times New Roman"/>
          <w:sz w:val="28"/>
          <w:szCs w:val="28"/>
        </w:rPr>
        <w:t>, Кузьмина Екатерина Алексеевна</w:t>
      </w:r>
      <w:r w:rsidR="008379D9" w:rsidRPr="008923E7">
        <w:rPr>
          <w:rFonts w:ascii="Times New Roman" w:hAnsi="Times New Roman" w:cs="Times New Roman"/>
          <w:sz w:val="28"/>
          <w:szCs w:val="28"/>
        </w:rPr>
        <w:t xml:space="preserve">, Новикова Екатерина Валентиновне </w:t>
      </w:r>
      <w:r w:rsidR="00A05AF8" w:rsidRPr="008923E7">
        <w:rPr>
          <w:rFonts w:ascii="Times New Roman" w:hAnsi="Times New Roman" w:cs="Times New Roman"/>
          <w:sz w:val="28"/>
          <w:szCs w:val="28"/>
        </w:rPr>
        <w:t xml:space="preserve"> </w:t>
      </w:r>
      <w:r w:rsidR="008379D9" w:rsidRPr="008923E7">
        <w:rPr>
          <w:rFonts w:ascii="Times New Roman" w:hAnsi="Times New Roman" w:cs="Times New Roman"/>
          <w:sz w:val="28"/>
          <w:szCs w:val="28"/>
        </w:rPr>
        <w:t>принял</w:t>
      </w:r>
      <w:r w:rsidR="00A05AF8" w:rsidRPr="008923E7">
        <w:rPr>
          <w:rFonts w:ascii="Times New Roman" w:hAnsi="Times New Roman" w:cs="Times New Roman"/>
          <w:sz w:val="28"/>
          <w:szCs w:val="28"/>
        </w:rPr>
        <w:t>и</w:t>
      </w:r>
      <w:r w:rsidR="008937A4" w:rsidRPr="008923E7">
        <w:rPr>
          <w:rFonts w:ascii="Times New Roman" w:hAnsi="Times New Roman" w:cs="Times New Roman"/>
          <w:sz w:val="28"/>
          <w:szCs w:val="28"/>
        </w:rPr>
        <w:t xml:space="preserve"> </w:t>
      </w:r>
      <w:r w:rsidR="00A05AF8" w:rsidRPr="008923E7">
        <w:rPr>
          <w:rFonts w:ascii="Times New Roman" w:hAnsi="Times New Roman" w:cs="Times New Roman"/>
          <w:sz w:val="28"/>
          <w:szCs w:val="28"/>
        </w:rPr>
        <w:t>участие в областном конкурсе «На крыльях творчества» в г. Камышлов.</w:t>
      </w:r>
    </w:p>
    <w:p w:rsidR="008379D9" w:rsidRPr="000146DB" w:rsidRDefault="008937A4" w:rsidP="008923E7">
      <w:pPr>
        <w:pStyle w:val="1"/>
        <w:spacing w:after="0" w:line="240" w:lineRule="auto"/>
        <w:ind w:firstLine="567"/>
        <w:jc w:val="both"/>
        <w:rPr>
          <w:color w:val="000000" w:themeColor="text1"/>
        </w:rPr>
      </w:pPr>
      <w:r w:rsidRPr="008923E7">
        <w:t xml:space="preserve"> </w:t>
      </w:r>
      <w:r w:rsidRPr="000146DB">
        <w:rPr>
          <w:color w:val="000000" w:themeColor="text1"/>
        </w:rPr>
        <w:t xml:space="preserve">12 педагогов поделились своим педагогическим опытом в мастер-классах в рамках районных методических объединений к дню победы </w:t>
      </w:r>
      <w:proofErr w:type="gramStart"/>
      <w:r w:rsidRPr="000146DB">
        <w:rPr>
          <w:color w:val="000000" w:themeColor="text1"/>
        </w:rPr>
        <w:t>и  РДШ</w:t>
      </w:r>
      <w:proofErr w:type="gramEnd"/>
      <w:r w:rsidRPr="000146DB">
        <w:rPr>
          <w:color w:val="000000" w:themeColor="text1"/>
        </w:rPr>
        <w:t>.</w:t>
      </w:r>
      <w:r w:rsidR="008379D9" w:rsidRPr="000146DB">
        <w:rPr>
          <w:color w:val="000000" w:themeColor="text1"/>
        </w:rPr>
        <w:t xml:space="preserve"> Мастер класс на  РМО </w:t>
      </w:r>
    </w:p>
    <w:p w:rsidR="008937A4" w:rsidRPr="000146DB" w:rsidRDefault="000146DB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декоративно – прикладного творчества </w:t>
      </w:r>
      <w:r w:rsidR="008379D9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показали мастер-классы  на  благотворительной ярмарке «Живи малыш», в районной выставке благодать, и многих других выставках.</w:t>
      </w:r>
    </w:p>
    <w:p w:rsidR="008379D9" w:rsidRPr="000146DB" w:rsidRDefault="008379D9" w:rsidP="008923E7">
      <w:pPr>
        <w:pStyle w:val="1"/>
        <w:spacing w:after="0" w:line="240" w:lineRule="auto"/>
        <w:ind w:firstLine="567"/>
        <w:jc w:val="both"/>
        <w:rPr>
          <w:color w:val="000000" w:themeColor="text1"/>
        </w:rPr>
      </w:pPr>
      <w:proofErr w:type="spellStart"/>
      <w:r w:rsidRPr="000146DB">
        <w:rPr>
          <w:color w:val="000000" w:themeColor="text1"/>
        </w:rPr>
        <w:t>Батанин</w:t>
      </w:r>
      <w:r w:rsidR="000146DB">
        <w:rPr>
          <w:color w:val="000000" w:themeColor="text1"/>
        </w:rPr>
        <w:t>а</w:t>
      </w:r>
      <w:proofErr w:type="spellEnd"/>
      <w:r w:rsidR="000146DB">
        <w:rPr>
          <w:color w:val="000000" w:themeColor="text1"/>
        </w:rPr>
        <w:t xml:space="preserve"> Наталья Владимировна провела мастер - </w:t>
      </w:r>
      <w:r w:rsidRPr="000146DB">
        <w:rPr>
          <w:color w:val="000000" w:themeColor="text1"/>
        </w:rPr>
        <w:t>класс  на 5 областном фестивале «Ситцевая радуга».</w:t>
      </w:r>
    </w:p>
    <w:p w:rsidR="00A80309" w:rsidRPr="000146DB" w:rsidRDefault="00641D4A" w:rsidP="008923E7">
      <w:pPr>
        <w:pStyle w:val="1"/>
        <w:spacing w:after="0" w:line="240" w:lineRule="auto"/>
        <w:ind w:firstLine="567"/>
        <w:jc w:val="both"/>
        <w:rPr>
          <w:color w:val="000000" w:themeColor="text1"/>
        </w:rPr>
      </w:pPr>
      <w:r w:rsidRPr="000146DB">
        <w:rPr>
          <w:color w:val="000000" w:themeColor="text1"/>
        </w:rPr>
        <w:t>За этот учебный год у педагогов хорошо пополнилась база методических разработок. Федорова Екат</w:t>
      </w:r>
      <w:r w:rsidR="000146DB">
        <w:rPr>
          <w:color w:val="000000" w:themeColor="text1"/>
        </w:rPr>
        <w:t>ерина Андреевна создала сборник методических рекомендаций «Нетрадиционная техника рисования».</w:t>
      </w:r>
    </w:p>
    <w:p w:rsidR="005A30DB" w:rsidRPr="000146DB" w:rsidRDefault="00A80309" w:rsidP="008923E7">
      <w:pPr>
        <w:pStyle w:val="1"/>
        <w:spacing w:after="0" w:line="240" w:lineRule="auto"/>
        <w:ind w:firstLine="567"/>
        <w:jc w:val="both"/>
        <w:rPr>
          <w:color w:val="000000" w:themeColor="text1"/>
        </w:rPr>
      </w:pPr>
      <w:r w:rsidRPr="000146DB">
        <w:rPr>
          <w:color w:val="000000" w:themeColor="text1"/>
        </w:rPr>
        <w:t>Всего за учебный год п</w:t>
      </w:r>
      <w:r w:rsidR="005A30DB" w:rsidRPr="000146DB">
        <w:rPr>
          <w:color w:val="000000" w:themeColor="text1"/>
        </w:rPr>
        <w:t>едагоги написали около 70 статей и заметок на</w:t>
      </w:r>
      <w:r w:rsidR="000146DB">
        <w:rPr>
          <w:color w:val="000000" w:themeColor="text1"/>
        </w:rPr>
        <w:t xml:space="preserve"> сайт организации и в социальные сети на официальные  странички ЦТР</w:t>
      </w:r>
      <w:r w:rsidR="005A30DB" w:rsidRPr="000146DB">
        <w:rPr>
          <w:color w:val="000000" w:themeColor="text1"/>
        </w:rPr>
        <w:t xml:space="preserve"> </w:t>
      </w:r>
      <w:r w:rsidR="000146DB">
        <w:rPr>
          <w:color w:val="000000" w:themeColor="text1"/>
        </w:rPr>
        <w:t>«</w:t>
      </w:r>
      <w:r w:rsidR="005A30DB" w:rsidRPr="000146DB">
        <w:rPr>
          <w:color w:val="000000" w:themeColor="text1"/>
        </w:rPr>
        <w:t>Академии детства</w:t>
      </w:r>
      <w:r w:rsidR="000146DB">
        <w:rPr>
          <w:color w:val="000000" w:themeColor="text1"/>
        </w:rPr>
        <w:t>»</w:t>
      </w:r>
      <w:r w:rsidR="00CD0927" w:rsidRPr="000146DB">
        <w:rPr>
          <w:color w:val="000000" w:themeColor="text1"/>
        </w:rPr>
        <w:t xml:space="preserve">, также педагоги активно размещают   статьи и методические разработки на сайтах </w:t>
      </w:r>
      <w:proofErr w:type="spellStart"/>
      <w:r w:rsidR="00CD0927" w:rsidRPr="000146DB">
        <w:rPr>
          <w:color w:val="000000" w:themeColor="text1"/>
        </w:rPr>
        <w:t>Мультиурок</w:t>
      </w:r>
      <w:proofErr w:type="spellEnd"/>
      <w:r w:rsidR="00CD0927" w:rsidRPr="000146DB">
        <w:rPr>
          <w:color w:val="000000" w:themeColor="text1"/>
        </w:rPr>
        <w:t xml:space="preserve">, </w:t>
      </w:r>
      <w:proofErr w:type="spellStart"/>
      <w:r w:rsidR="00CD0927" w:rsidRPr="000146DB">
        <w:rPr>
          <w:color w:val="000000" w:themeColor="text1"/>
        </w:rPr>
        <w:t>Инфоурок</w:t>
      </w:r>
      <w:proofErr w:type="spellEnd"/>
      <w:r w:rsidR="00CD0927" w:rsidRPr="000146DB">
        <w:rPr>
          <w:color w:val="000000" w:themeColor="text1"/>
        </w:rPr>
        <w:t xml:space="preserve"> и других сайтах педагогических сообществ.</w:t>
      </w:r>
    </w:p>
    <w:p w:rsidR="00631A46" w:rsidRPr="000146DB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 художественной</w:t>
      </w:r>
      <w:proofErr w:type="gramEnd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 вместе со своими обучающимися активно участвуют в конкурсах, выставках и других мероприятиях  различного  уровня:</w:t>
      </w:r>
    </w:p>
    <w:p w:rsidR="001E2F92" w:rsidRPr="000146DB" w:rsidRDefault="001E2F92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международные конкурсы – 86 обучающихся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1A46" w:rsidRPr="000146DB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всероссийские конкурсы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ДПИ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1E2F92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12E4" w:rsidRPr="000146DB" w:rsidRDefault="004812E4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Всероссийского 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очно </w:t>
      </w:r>
      <w:r w:rsidR="00232743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 </w:t>
      </w:r>
      <w:proofErr w:type="spellStart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Шимолина</w:t>
      </w:r>
      <w:proofErr w:type="spellEnd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вывозила детей в город Тюмень. Все номера 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>были отмечены призовыми местами и</w:t>
      </w:r>
      <w:r w:rsidR="007F7DE8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6CD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</w:t>
      </w:r>
      <w:proofErr w:type="spellStart"/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>Койновой</w:t>
      </w:r>
      <w:proofErr w:type="spellEnd"/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Галины Ивановны «Вершина творчества».</w:t>
      </w:r>
    </w:p>
    <w:p w:rsidR="001E2F92" w:rsidRPr="000146DB" w:rsidRDefault="001E2F92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Областного </w:t>
      </w:r>
      <w:proofErr w:type="gramStart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End"/>
      <w:r w:rsid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 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Уральская рябинушка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Салют победы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855AB" w:rsidRPr="000146DB" w:rsidRDefault="00631A4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уровня 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очно </w:t>
      </w:r>
      <w:r w:rsidR="00232743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F0704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Александровна </w:t>
      </w:r>
      <w:proofErr w:type="spellStart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Шимолина</w:t>
      </w:r>
      <w:proofErr w:type="spellEnd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вывозила детей в город Екатеринбург. Все номера были отмечены призовыми местами.</w:t>
      </w:r>
    </w:p>
    <w:p w:rsidR="003F0704" w:rsidRDefault="003F0704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 уровня: 192 обучающихся</w:t>
      </w:r>
      <w:r w:rsidR="004C0430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96633" w:rsidRDefault="00096633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633" w:rsidRDefault="00096633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663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886325" cy="401955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6633" w:rsidRPr="000146DB" w:rsidRDefault="00096633" w:rsidP="000966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A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A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A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56A7" w:rsidRDefault="00F656A7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A46" w:rsidRPr="000146DB" w:rsidRDefault="003B312C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дополнительного образования Отрадных Татьяна Николаевна,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Галина Ивановна, Шихова Татьяна  Васильевна,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Шимолина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A46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Татьян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Александровна</w:t>
      </w:r>
      <w:r w:rsidR="00631A46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 участие в огромном количестве мероприятий, сотрудничают  с различными организациями поселк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города, выходят на областной, региональный, </w:t>
      </w:r>
      <w:r w:rsidR="00631A46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уровень конкурсов.</w:t>
      </w:r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достаточно серьезных конкурсах, в которых </w:t>
      </w:r>
      <w:proofErr w:type="spellStart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отсматривается</w:t>
      </w:r>
      <w:proofErr w:type="spellEnd"/>
      <w:r w:rsidR="00A855AB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большое количество участников и номеров.</w:t>
      </w:r>
    </w:p>
    <w:p w:rsidR="00A80309" w:rsidRPr="000146DB" w:rsidRDefault="009772F6" w:rsidP="00892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Подводя итоги, 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3166EC"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сказать, что педагоги, реализующие программы художественной направленности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сработали в 2019-2020 учебном году про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>дуктивно, программы реализованы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3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значимые достижения и </w:t>
      </w:r>
      <w:proofErr w:type="gramStart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>у педагогов</w:t>
      </w:r>
      <w:proofErr w:type="gramEnd"/>
      <w:r w:rsidRPr="00014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их обучающихся. </w:t>
      </w:r>
    </w:p>
    <w:p w:rsidR="00631A46" w:rsidRPr="0040583C" w:rsidRDefault="00631A46" w:rsidP="008923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A8E" w:rsidRDefault="001E5A8E"/>
    <w:sectPr w:rsidR="001E5A8E" w:rsidSect="000966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46"/>
    <w:rsid w:val="00011130"/>
    <w:rsid w:val="000146DB"/>
    <w:rsid w:val="000817DC"/>
    <w:rsid w:val="00096633"/>
    <w:rsid w:val="000B201F"/>
    <w:rsid w:val="000F4615"/>
    <w:rsid w:val="001E2F92"/>
    <w:rsid w:val="001E5A8E"/>
    <w:rsid w:val="00232743"/>
    <w:rsid w:val="00270B55"/>
    <w:rsid w:val="003166EC"/>
    <w:rsid w:val="0039033E"/>
    <w:rsid w:val="003B312C"/>
    <w:rsid w:val="003D4251"/>
    <w:rsid w:val="003D5B45"/>
    <w:rsid w:val="003F0704"/>
    <w:rsid w:val="004812E4"/>
    <w:rsid w:val="004C0430"/>
    <w:rsid w:val="004C2E93"/>
    <w:rsid w:val="00526266"/>
    <w:rsid w:val="0058209A"/>
    <w:rsid w:val="005A30DB"/>
    <w:rsid w:val="00612691"/>
    <w:rsid w:val="00631A46"/>
    <w:rsid w:val="00641D4A"/>
    <w:rsid w:val="006F4131"/>
    <w:rsid w:val="00772852"/>
    <w:rsid w:val="007F7DE8"/>
    <w:rsid w:val="007F7F4B"/>
    <w:rsid w:val="008379D9"/>
    <w:rsid w:val="008923E7"/>
    <w:rsid w:val="008937A4"/>
    <w:rsid w:val="008952F5"/>
    <w:rsid w:val="008A69C4"/>
    <w:rsid w:val="008C3DFF"/>
    <w:rsid w:val="008D0DAB"/>
    <w:rsid w:val="009772F6"/>
    <w:rsid w:val="00A05AF8"/>
    <w:rsid w:val="00A80309"/>
    <w:rsid w:val="00A855AB"/>
    <w:rsid w:val="00B36146"/>
    <w:rsid w:val="00BD46CD"/>
    <w:rsid w:val="00C80735"/>
    <w:rsid w:val="00CC1780"/>
    <w:rsid w:val="00CD0927"/>
    <w:rsid w:val="00D2208B"/>
    <w:rsid w:val="00DC14D2"/>
    <w:rsid w:val="00E50998"/>
    <w:rsid w:val="00F03F8C"/>
    <w:rsid w:val="00F656A7"/>
    <w:rsid w:val="00F7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20883-5D56-46E1-A336-F5CC565A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379D9"/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Участие</a:t>
            </a:r>
            <a:r>
              <a:rPr lang="ru-RU" baseline="0"/>
              <a:t> обучающихся  в конкурсах разного уровня за 2019-2020 учебный год.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Лист1!$E$10:$E$15</c:f>
              <c:strCache>
                <c:ptCount val="6"/>
                <c:pt idx="0">
                  <c:v>Дистанционные международные конкурсы </c:v>
                </c:pt>
                <c:pt idx="1">
                  <c:v>Дистанционные всероссийские конкурсы</c:v>
                </c:pt>
                <c:pt idx="2">
                  <c:v>Всероссийские очные конкурсы</c:v>
                </c:pt>
                <c:pt idx="3">
                  <c:v>Областные очные конкурсы</c:v>
                </c:pt>
                <c:pt idx="4">
                  <c:v>Региональные очные конкурсы</c:v>
                </c:pt>
                <c:pt idx="5">
                  <c:v>Районные конкурсы</c:v>
                </c:pt>
              </c:strCache>
            </c:strRef>
          </c:cat>
          <c:val>
            <c:numRef>
              <c:f>Лист1!$F$10:$F$15</c:f>
              <c:numCache>
                <c:formatCode>General</c:formatCode>
                <c:ptCount val="6"/>
                <c:pt idx="0">
                  <c:v>86</c:v>
                </c:pt>
                <c:pt idx="1">
                  <c:v>112</c:v>
                </c:pt>
                <c:pt idx="2">
                  <c:v>48</c:v>
                </c:pt>
                <c:pt idx="3">
                  <c:v>4</c:v>
                </c:pt>
                <c:pt idx="4">
                  <c:v>29</c:v>
                </c:pt>
                <c:pt idx="5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1-4DE2-A620-78D03D4477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569664"/>
        <c:axId val="145793024"/>
      </c:barChart>
      <c:catAx>
        <c:axId val="145569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793024"/>
        <c:crosses val="autoZero"/>
        <c:auto val="1"/>
        <c:lblAlgn val="ctr"/>
        <c:lblOffset val="100"/>
        <c:noMultiLvlLbl val="0"/>
      </c:catAx>
      <c:valAx>
        <c:axId val="145793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5569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</dc:creator>
  <cp:lastModifiedBy>lenovo1</cp:lastModifiedBy>
  <cp:revision>2</cp:revision>
  <cp:lastPrinted>2020-06-03T05:49:00Z</cp:lastPrinted>
  <dcterms:created xsi:type="dcterms:W3CDTF">2020-06-05T10:24:00Z</dcterms:created>
  <dcterms:modified xsi:type="dcterms:W3CDTF">2020-06-05T10:24:00Z</dcterms:modified>
</cp:coreProperties>
</file>