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87" w:rsidRDefault="00A11887">
      <w:pPr>
        <w:pStyle w:val="a3"/>
        <w:rPr>
          <w:sz w:val="20"/>
        </w:rPr>
      </w:pPr>
    </w:p>
    <w:p w:rsidR="00A11887" w:rsidRDefault="00A11887">
      <w:pPr>
        <w:pStyle w:val="a3"/>
        <w:spacing w:before="4"/>
        <w:rPr>
          <w:rFonts w:ascii="Calibri"/>
          <w:sz w:val="21"/>
        </w:rPr>
      </w:pPr>
    </w:p>
    <w:tbl>
      <w:tblPr>
        <w:tblStyle w:val="40"/>
        <w:tblpPr w:leftFromText="180" w:rightFromText="180" w:vertAnchor="text" w:horzAnchor="margin" w:tblpXSpec="right" w:tblpY="231"/>
        <w:tblW w:w="0" w:type="auto"/>
        <w:tblLook w:val="04A0" w:firstRow="1" w:lastRow="0" w:firstColumn="1" w:lastColumn="0" w:noHBand="0" w:noVBand="1"/>
      </w:tblPr>
      <w:tblGrid>
        <w:gridCol w:w="3530"/>
      </w:tblGrid>
      <w:tr w:rsidR="00A734B3" w:rsidTr="00A73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0" w:type="dxa"/>
          </w:tcPr>
          <w:p w:rsidR="00A734B3" w:rsidRPr="00A734B3" w:rsidRDefault="00A734B3" w:rsidP="00A734B3">
            <w:pPr>
              <w:pStyle w:val="a3"/>
              <w:spacing w:before="5" w:line="276" w:lineRule="auto"/>
              <w:rPr>
                <w:b w:val="0"/>
              </w:rPr>
            </w:pPr>
            <w:r w:rsidRPr="00A734B3">
              <w:rPr>
                <w:b w:val="0"/>
              </w:rPr>
              <w:t xml:space="preserve">Утверждено </w:t>
            </w:r>
          </w:p>
          <w:p w:rsidR="00A734B3" w:rsidRPr="00A734B3" w:rsidRDefault="00A734B3" w:rsidP="00A734B3">
            <w:pPr>
              <w:pStyle w:val="a3"/>
              <w:spacing w:before="5" w:line="276" w:lineRule="auto"/>
              <w:rPr>
                <w:b w:val="0"/>
              </w:rPr>
            </w:pPr>
            <w:r w:rsidRPr="00A734B3">
              <w:rPr>
                <w:b w:val="0"/>
              </w:rPr>
              <w:t>Директором</w:t>
            </w:r>
          </w:p>
          <w:p w:rsidR="00A734B3" w:rsidRPr="00A734B3" w:rsidRDefault="00A734B3" w:rsidP="00A734B3">
            <w:pPr>
              <w:pStyle w:val="a3"/>
              <w:spacing w:before="5" w:line="276" w:lineRule="auto"/>
              <w:rPr>
                <w:b w:val="0"/>
              </w:rPr>
            </w:pPr>
            <w:r w:rsidRPr="00A734B3">
              <w:rPr>
                <w:b w:val="0"/>
              </w:rPr>
              <w:t>МКУДО «Дворец творчества»</w:t>
            </w:r>
          </w:p>
          <w:p w:rsidR="00A734B3" w:rsidRDefault="00A734B3" w:rsidP="00A734B3">
            <w:pPr>
              <w:pStyle w:val="a3"/>
              <w:spacing w:before="5" w:line="276" w:lineRule="auto"/>
            </w:pPr>
            <w:r w:rsidRPr="00A734B3">
              <w:rPr>
                <w:b w:val="0"/>
              </w:rPr>
              <w:t>А.А.Яровиковой</w:t>
            </w:r>
          </w:p>
        </w:tc>
      </w:tr>
    </w:tbl>
    <w:p w:rsidR="00A734B3" w:rsidRDefault="00A734B3" w:rsidP="00A734B3">
      <w:pPr>
        <w:pStyle w:val="a3"/>
        <w:spacing w:before="5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Style w:val="40"/>
        <w:tblpPr w:leftFromText="180" w:rightFromText="180" w:horzAnchor="page" w:tblpX="463" w:tblpY="300"/>
        <w:tblW w:w="0" w:type="auto"/>
        <w:tblLook w:val="04A0" w:firstRow="1" w:lastRow="0" w:firstColumn="1" w:lastColumn="0" w:noHBand="0" w:noVBand="1"/>
      </w:tblPr>
      <w:tblGrid>
        <w:gridCol w:w="5308"/>
      </w:tblGrid>
      <w:tr w:rsidR="00A734B3" w:rsidTr="00A73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8" w:type="dxa"/>
          </w:tcPr>
          <w:p w:rsidR="00A734B3" w:rsidRPr="00A734B3" w:rsidRDefault="00A734B3" w:rsidP="00A734B3">
            <w:pPr>
              <w:pStyle w:val="a3"/>
              <w:spacing w:before="5" w:line="276" w:lineRule="auto"/>
              <w:jc w:val="center"/>
              <w:rPr>
                <w:sz w:val="18"/>
              </w:rPr>
            </w:pPr>
            <w:r w:rsidRPr="00A734B3">
              <w:rPr>
                <w:sz w:val="18"/>
              </w:rPr>
              <w:t>МУНИЦИПАЛЬНОЕ КАЗЕННОЕ УЧРЕЖДЕНИЕ</w:t>
            </w:r>
          </w:p>
          <w:p w:rsidR="00A734B3" w:rsidRPr="00A734B3" w:rsidRDefault="00A734B3" w:rsidP="00A734B3">
            <w:pPr>
              <w:pStyle w:val="a3"/>
              <w:spacing w:before="5" w:line="276" w:lineRule="auto"/>
              <w:jc w:val="center"/>
              <w:rPr>
                <w:sz w:val="18"/>
              </w:rPr>
            </w:pPr>
            <w:r w:rsidRPr="00A734B3">
              <w:rPr>
                <w:sz w:val="18"/>
              </w:rPr>
              <w:t>ДОПОЛНИТЕЛЬНОГО ОБРАЗОВАНИЯ</w:t>
            </w:r>
          </w:p>
          <w:p w:rsidR="00A734B3" w:rsidRPr="00A734B3" w:rsidRDefault="00A734B3" w:rsidP="00A734B3">
            <w:pPr>
              <w:pStyle w:val="a3"/>
              <w:spacing w:before="5" w:line="276" w:lineRule="auto"/>
              <w:jc w:val="center"/>
              <w:rPr>
                <w:sz w:val="18"/>
              </w:rPr>
            </w:pPr>
            <w:r w:rsidRPr="00A734B3">
              <w:rPr>
                <w:sz w:val="18"/>
              </w:rPr>
              <w:t>«ДВОРЕЦ ТВОРЧЕСТВА»</w:t>
            </w:r>
          </w:p>
          <w:p w:rsidR="00A734B3" w:rsidRPr="00A734B3" w:rsidRDefault="00A734B3" w:rsidP="00A734B3">
            <w:pPr>
              <w:pStyle w:val="a3"/>
              <w:spacing w:before="5" w:line="276" w:lineRule="auto"/>
              <w:jc w:val="center"/>
              <w:rPr>
                <w:sz w:val="18"/>
              </w:rPr>
            </w:pPr>
            <w:r w:rsidRPr="00A734B3">
              <w:rPr>
                <w:sz w:val="18"/>
              </w:rPr>
              <w:t>ЦЕНТР ТВОРЧЕСКОГО РАЗВИТИЯ</w:t>
            </w:r>
          </w:p>
          <w:p w:rsidR="00A734B3" w:rsidRPr="00A734B3" w:rsidRDefault="00A734B3" w:rsidP="00A734B3">
            <w:pPr>
              <w:pStyle w:val="a3"/>
              <w:spacing w:before="5" w:line="276" w:lineRule="auto"/>
              <w:jc w:val="center"/>
              <w:rPr>
                <w:sz w:val="18"/>
              </w:rPr>
            </w:pPr>
            <w:r w:rsidRPr="00A734B3">
              <w:rPr>
                <w:sz w:val="18"/>
              </w:rPr>
              <w:t>«АКАДЕМИЯ ДЕТСТВА» ___________________________________________</w:t>
            </w:r>
          </w:p>
          <w:p w:rsidR="00A734B3" w:rsidRPr="00A734B3" w:rsidRDefault="00A734B3" w:rsidP="00A734B3">
            <w:pPr>
              <w:pStyle w:val="a3"/>
              <w:spacing w:before="5" w:line="276" w:lineRule="auto"/>
              <w:jc w:val="center"/>
              <w:rPr>
                <w:b w:val="0"/>
                <w:sz w:val="18"/>
              </w:rPr>
            </w:pPr>
            <w:r w:rsidRPr="00A734B3">
              <w:rPr>
                <w:b w:val="0"/>
                <w:sz w:val="18"/>
              </w:rPr>
              <w:t>623640  г. Талица, ул. Ленина,38,</w:t>
            </w:r>
          </w:p>
          <w:p w:rsidR="00A734B3" w:rsidRDefault="00A734B3" w:rsidP="00A734B3">
            <w:pPr>
              <w:pStyle w:val="a3"/>
              <w:spacing w:before="5" w:line="276" w:lineRule="auto"/>
              <w:jc w:val="center"/>
              <w:rPr>
                <w:b w:val="0"/>
                <w:sz w:val="18"/>
              </w:rPr>
            </w:pPr>
            <w:r w:rsidRPr="00A734B3">
              <w:rPr>
                <w:b w:val="0"/>
                <w:sz w:val="18"/>
              </w:rPr>
              <w:t>телефон  8 (343) 71- 2-83-85</w:t>
            </w:r>
          </w:p>
          <w:p w:rsidR="00690EA1" w:rsidRPr="00A734B3" w:rsidRDefault="00690EA1" w:rsidP="00A734B3">
            <w:pPr>
              <w:pStyle w:val="a3"/>
              <w:spacing w:before="5" w:line="276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исх.№ от «__» января 2021 г.</w:t>
            </w:r>
          </w:p>
          <w:p w:rsidR="00A734B3" w:rsidRPr="00A734B3" w:rsidRDefault="00A734B3" w:rsidP="00A734B3">
            <w:pPr>
              <w:pStyle w:val="a3"/>
              <w:spacing w:before="5" w:line="276" w:lineRule="auto"/>
              <w:jc w:val="center"/>
              <w:rPr>
                <w:b w:val="0"/>
                <w:sz w:val="18"/>
              </w:rPr>
            </w:pPr>
            <w:r w:rsidRPr="00A734B3">
              <w:rPr>
                <w:b w:val="0"/>
                <w:sz w:val="18"/>
              </w:rPr>
              <w:t>ekocentr.talica@mail.ru</w:t>
            </w:r>
          </w:p>
          <w:p w:rsidR="00A734B3" w:rsidRDefault="00A734B3" w:rsidP="00A734B3">
            <w:pPr>
              <w:pStyle w:val="a3"/>
              <w:spacing w:before="5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A734B3" w:rsidRDefault="00A734B3" w:rsidP="00A734B3">
      <w:pPr>
        <w:pStyle w:val="a3"/>
        <w:spacing w:before="5" w:line="276" w:lineRule="auto"/>
      </w:pPr>
      <w:r>
        <w:rPr>
          <w:sz w:val="28"/>
          <w:szCs w:val="28"/>
        </w:rPr>
        <w:t xml:space="preserve"> </w:t>
      </w:r>
    </w:p>
    <w:p w:rsidR="00A734B3" w:rsidRDefault="00A734B3" w:rsidP="00A734B3">
      <w:pPr>
        <w:pStyle w:val="a3"/>
        <w:spacing w:before="5" w:line="276" w:lineRule="auto"/>
      </w:pPr>
    </w:p>
    <w:p w:rsidR="00A11887" w:rsidRDefault="00A11887">
      <w:pPr>
        <w:pStyle w:val="a3"/>
        <w:spacing w:before="5"/>
      </w:pPr>
    </w:p>
    <w:p w:rsidR="00A734B3" w:rsidRDefault="00A734B3">
      <w:pPr>
        <w:pStyle w:val="a3"/>
        <w:spacing w:before="5"/>
      </w:pPr>
    </w:p>
    <w:p w:rsidR="00A734B3" w:rsidRDefault="00A734B3">
      <w:pPr>
        <w:pStyle w:val="a3"/>
        <w:spacing w:before="5"/>
      </w:pPr>
    </w:p>
    <w:p w:rsidR="00A734B3" w:rsidRDefault="00A734B3">
      <w:pPr>
        <w:pStyle w:val="a3"/>
        <w:spacing w:before="5"/>
      </w:pPr>
    </w:p>
    <w:p w:rsidR="00A734B3" w:rsidRDefault="00A734B3">
      <w:pPr>
        <w:pStyle w:val="a3"/>
        <w:spacing w:before="5"/>
      </w:pPr>
    </w:p>
    <w:p w:rsidR="00A734B3" w:rsidRDefault="00A734B3">
      <w:pPr>
        <w:pStyle w:val="3"/>
        <w:ind w:right="1436"/>
        <w:jc w:val="center"/>
      </w:pPr>
    </w:p>
    <w:p w:rsidR="00A734B3" w:rsidRDefault="00A734B3" w:rsidP="00A61A67">
      <w:pPr>
        <w:pStyle w:val="3"/>
        <w:ind w:left="0" w:right="1436"/>
      </w:pPr>
    </w:p>
    <w:p w:rsidR="00A734B3" w:rsidRDefault="00A734B3">
      <w:pPr>
        <w:pStyle w:val="3"/>
        <w:ind w:right="1436"/>
        <w:jc w:val="center"/>
      </w:pPr>
    </w:p>
    <w:p w:rsidR="00A734B3" w:rsidRDefault="00A734B3">
      <w:pPr>
        <w:pStyle w:val="3"/>
        <w:ind w:right="1436"/>
        <w:jc w:val="center"/>
      </w:pPr>
    </w:p>
    <w:p w:rsidR="00A11887" w:rsidRDefault="00A61A67">
      <w:pPr>
        <w:pStyle w:val="3"/>
        <w:ind w:right="1436"/>
        <w:jc w:val="center"/>
      </w:pPr>
      <w:r>
        <w:t>П</w:t>
      </w:r>
      <w:r w:rsidR="00A604C2">
        <w:t xml:space="preserve">оложения об </w:t>
      </w:r>
      <w:r w:rsidR="00C37018">
        <w:t xml:space="preserve">муниципальном этапе областного фестиваля </w:t>
      </w:r>
      <w:r w:rsidR="00A604C2">
        <w:t>патриотической песни</w:t>
      </w:r>
      <w:r>
        <w:t xml:space="preserve"> </w:t>
      </w:r>
    </w:p>
    <w:p w:rsidR="00A11887" w:rsidRDefault="00C37018">
      <w:pPr>
        <w:spacing w:line="275" w:lineRule="exact"/>
        <w:ind w:left="1566" w:right="1429"/>
        <w:jc w:val="center"/>
        <w:rPr>
          <w:b/>
          <w:sz w:val="24"/>
        </w:rPr>
      </w:pPr>
      <w:r>
        <w:rPr>
          <w:b/>
          <w:sz w:val="24"/>
        </w:rPr>
        <w:t>«Салют, Россия!</w:t>
      </w:r>
      <w:r w:rsidR="00A604C2">
        <w:rPr>
          <w:b/>
          <w:sz w:val="24"/>
        </w:rPr>
        <w:t>»</w:t>
      </w:r>
    </w:p>
    <w:p w:rsidR="00A11887" w:rsidRDefault="00A11887">
      <w:pPr>
        <w:pStyle w:val="a3"/>
        <w:rPr>
          <w:b/>
        </w:rPr>
      </w:pPr>
    </w:p>
    <w:p w:rsidR="00A11887" w:rsidRDefault="00A604C2">
      <w:pPr>
        <w:pStyle w:val="a4"/>
        <w:numPr>
          <w:ilvl w:val="0"/>
          <w:numId w:val="8"/>
        </w:numPr>
        <w:tabs>
          <w:tab w:val="left" w:pos="4334"/>
        </w:tabs>
        <w:ind w:hanging="246"/>
        <w:jc w:val="both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A11887" w:rsidRDefault="00A604C2" w:rsidP="00A61A67">
      <w:pPr>
        <w:pStyle w:val="a3"/>
        <w:ind w:left="256" w:right="121" w:firstLine="706"/>
        <w:jc w:val="both"/>
      </w:pPr>
      <w:r>
        <w:t>Положение разработано в соответствии с Федеральным законом «Об образовании в Российской Федерации», локальными нормативными актами государственного автономного нетипового образовательного учреждения Свердловской области «Дво</w:t>
      </w:r>
      <w:r w:rsidR="006D2088">
        <w:t xml:space="preserve">рец молодёжи» </w:t>
      </w:r>
      <w:r w:rsidR="00A61A67">
        <w:t>, у</w:t>
      </w:r>
      <w:r>
        <w:t>чредителем фестиваля является ГАНОУ СО «Дворец молодёжи». Организацию и проведение Областного фестиваля патриотической песни «Салют, Россия!» (далее - Фестиваль)</w:t>
      </w:r>
      <w:r w:rsidR="00A61A67">
        <w:t>.</w:t>
      </w:r>
      <w:r>
        <w:t xml:space="preserve"> </w:t>
      </w:r>
    </w:p>
    <w:p w:rsidR="00A11887" w:rsidRDefault="00A604C2">
      <w:pPr>
        <w:pStyle w:val="a3"/>
        <w:ind w:left="256" w:right="130" w:firstLine="706"/>
        <w:jc w:val="both"/>
      </w:pPr>
      <w:r>
        <w:t>Репертуар Фестиваля формируется из песен патриотической направленности, формирует художественный вкус, воспитывает духовную культуру, гражданскую зрелость и лидерские и духовно-нравственные качества подрастающего поколения.</w:t>
      </w:r>
    </w:p>
    <w:p w:rsidR="00A11887" w:rsidRDefault="00A604C2">
      <w:pPr>
        <w:pStyle w:val="3"/>
        <w:numPr>
          <w:ilvl w:val="0"/>
          <w:numId w:val="8"/>
        </w:numPr>
        <w:tabs>
          <w:tab w:val="left" w:pos="3911"/>
        </w:tabs>
        <w:spacing w:before="7" w:line="273" w:lineRule="exact"/>
        <w:ind w:left="3910"/>
        <w:jc w:val="both"/>
      </w:pPr>
      <w:r>
        <w:t>Цели и задачи</w:t>
      </w:r>
      <w:r>
        <w:rPr>
          <w:spacing w:val="-3"/>
        </w:rPr>
        <w:t xml:space="preserve"> </w:t>
      </w:r>
      <w:r>
        <w:t>Фестиваля.</w:t>
      </w:r>
    </w:p>
    <w:p w:rsidR="00A11887" w:rsidRDefault="00A604C2">
      <w:pPr>
        <w:pStyle w:val="a3"/>
        <w:spacing w:line="242" w:lineRule="auto"/>
        <w:ind w:left="256" w:right="122" w:firstLine="706"/>
        <w:jc w:val="both"/>
      </w:pPr>
      <w:r>
        <w:rPr>
          <w:b/>
          <w:i/>
        </w:rPr>
        <w:t xml:space="preserve">Цель: </w:t>
      </w:r>
      <w:r>
        <w:t>создание условий для развития нравственного и патриотического воспитания населения Свердловской области средствами вокального искусства и песенного творчества.</w:t>
      </w:r>
    </w:p>
    <w:p w:rsidR="00A11887" w:rsidRDefault="00A604C2">
      <w:pPr>
        <w:pStyle w:val="4"/>
        <w:spacing w:line="275" w:lineRule="exact"/>
        <w:jc w:val="both"/>
      </w:pPr>
      <w:r>
        <w:t>Основные задачи Фестиваля:</w:t>
      </w:r>
    </w:p>
    <w:p w:rsidR="00A11887" w:rsidRDefault="00A604C2">
      <w:pPr>
        <w:pStyle w:val="a4"/>
        <w:numPr>
          <w:ilvl w:val="0"/>
          <w:numId w:val="7"/>
        </w:numPr>
        <w:tabs>
          <w:tab w:val="left" w:pos="540"/>
        </w:tabs>
        <w:spacing w:line="293" w:lineRule="exact"/>
        <w:jc w:val="both"/>
        <w:rPr>
          <w:sz w:val="24"/>
        </w:rPr>
      </w:pPr>
      <w:r>
        <w:rPr>
          <w:sz w:val="24"/>
        </w:rPr>
        <w:t>выявление творческого потенциала детей, молодёжи и педагогов Свердловской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области;</w:t>
      </w:r>
    </w:p>
    <w:p w:rsidR="00A11887" w:rsidRDefault="00A604C2">
      <w:pPr>
        <w:pStyle w:val="a4"/>
        <w:numPr>
          <w:ilvl w:val="0"/>
          <w:numId w:val="7"/>
        </w:numPr>
        <w:tabs>
          <w:tab w:val="left" w:pos="540"/>
        </w:tabs>
        <w:spacing w:line="237" w:lineRule="auto"/>
        <w:ind w:right="122"/>
        <w:jc w:val="both"/>
        <w:rPr>
          <w:sz w:val="24"/>
        </w:rPr>
      </w:pPr>
      <w:r>
        <w:rPr>
          <w:sz w:val="24"/>
        </w:rPr>
        <w:t>развитие чувства патриотизма, толерантности и гражданского самосознания граждан Свердловской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области;</w:t>
      </w:r>
    </w:p>
    <w:p w:rsidR="00A11887" w:rsidRDefault="00A604C2">
      <w:pPr>
        <w:pStyle w:val="a4"/>
        <w:numPr>
          <w:ilvl w:val="0"/>
          <w:numId w:val="7"/>
        </w:numPr>
        <w:tabs>
          <w:tab w:val="left" w:pos="540"/>
        </w:tabs>
        <w:spacing w:before="1" w:line="237" w:lineRule="auto"/>
        <w:ind w:right="122"/>
        <w:jc w:val="both"/>
        <w:rPr>
          <w:sz w:val="24"/>
        </w:rPr>
      </w:pPr>
      <w:r>
        <w:rPr>
          <w:sz w:val="24"/>
        </w:rPr>
        <w:t>сохранение преемственности поколений и памяти о важнейших событиях в истории нашей страны;</w:t>
      </w:r>
    </w:p>
    <w:p w:rsidR="00A11887" w:rsidRDefault="00A604C2">
      <w:pPr>
        <w:pStyle w:val="a4"/>
        <w:numPr>
          <w:ilvl w:val="0"/>
          <w:numId w:val="7"/>
        </w:numPr>
        <w:tabs>
          <w:tab w:val="left" w:pos="540"/>
        </w:tabs>
        <w:spacing w:before="4" w:line="240" w:lineRule="auto"/>
        <w:jc w:val="both"/>
        <w:rPr>
          <w:sz w:val="24"/>
        </w:rPr>
      </w:pPr>
      <w:r>
        <w:rPr>
          <w:sz w:val="24"/>
        </w:rPr>
        <w:t>обмен опытом педагогов в процессе организации и 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Фестиваля.</w:t>
      </w:r>
    </w:p>
    <w:p w:rsidR="00A11887" w:rsidRDefault="00A11887">
      <w:pPr>
        <w:pStyle w:val="a3"/>
        <w:spacing w:before="11"/>
        <w:rPr>
          <w:sz w:val="23"/>
        </w:rPr>
      </w:pPr>
    </w:p>
    <w:p w:rsidR="00A11887" w:rsidRDefault="00A604C2">
      <w:pPr>
        <w:pStyle w:val="3"/>
        <w:numPr>
          <w:ilvl w:val="0"/>
          <w:numId w:val="8"/>
        </w:numPr>
        <w:tabs>
          <w:tab w:val="left" w:pos="3661"/>
        </w:tabs>
        <w:ind w:left="3660"/>
        <w:jc w:val="both"/>
      </w:pPr>
      <w:r>
        <w:t>Условия участия в</w:t>
      </w:r>
      <w:r>
        <w:rPr>
          <w:spacing w:val="-10"/>
        </w:rPr>
        <w:t xml:space="preserve"> </w:t>
      </w:r>
      <w:r>
        <w:t>Фестивале:</w:t>
      </w:r>
    </w:p>
    <w:p w:rsidR="00A11887" w:rsidRDefault="00A604C2">
      <w:pPr>
        <w:pStyle w:val="a3"/>
        <w:ind w:left="256" w:right="125" w:firstLine="706"/>
        <w:jc w:val="both"/>
      </w:pPr>
      <w:r>
        <w:t>В Фестивале принимают участие исполнители, детские творческие коллективы, педагоги образовательных</w:t>
      </w:r>
      <w:r w:rsidR="00A61A67">
        <w:t xml:space="preserve"> учреждений всех видов и типов. </w:t>
      </w:r>
      <w:r>
        <w:t>Конкурсный смотр проходит на общих основаниях.</w:t>
      </w:r>
    </w:p>
    <w:p w:rsidR="00A11887" w:rsidRDefault="00A604C2" w:rsidP="00A61A67">
      <w:pPr>
        <w:ind w:left="962"/>
        <w:jc w:val="both"/>
        <w:rPr>
          <w:sz w:val="24"/>
        </w:rPr>
      </w:pPr>
      <w:r>
        <w:rPr>
          <w:sz w:val="24"/>
        </w:rPr>
        <w:t xml:space="preserve">Фестиваль проходит </w:t>
      </w:r>
      <w:r w:rsidR="00A61A67">
        <w:rPr>
          <w:sz w:val="24"/>
        </w:rPr>
        <w:t>01 февраля 2021 года.</w:t>
      </w:r>
    </w:p>
    <w:p w:rsidR="00912751" w:rsidRDefault="00912751" w:rsidP="00912751">
      <w:pPr>
        <w:tabs>
          <w:tab w:val="left" w:pos="540"/>
        </w:tabs>
        <w:spacing w:before="2"/>
        <w:ind w:left="245"/>
        <w:jc w:val="both"/>
        <w:rPr>
          <w:rStyle w:val="a7"/>
          <w:sz w:val="24"/>
        </w:rPr>
      </w:pPr>
      <w:r>
        <w:rPr>
          <w:sz w:val="24"/>
        </w:rPr>
        <w:t xml:space="preserve">Фестиваль проводиться в </w:t>
      </w:r>
      <w:r w:rsidRPr="00912751">
        <w:rPr>
          <w:b/>
          <w:sz w:val="24"/>
        </w:rPr>
        <w:t>онлайн</w:t>
      </w:r>
      <w:r>
        <w:rPr>
          <w:sz w:val="24"/>
        </w:rPr>
        <w:t xml:space="preserve"> формате!</w:t>
      </w:r>
      <w:r w:rsidRPr="00912751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Pr="00912751">
        <w:rPr>
          <w:b/>
          <w:sz w:val="24"/>
        </w:rPr>
        <w:t xml:space="preserve">идеоматериал для конкурсного смотра </w:t>
      </w:r>
      <w:r w:rsidRPr="00912751">
        <w:rPr>
          <w:sz w:val="24"/>
        </w:rPr>
        <w:t>в формате MP4,</w:t>
      </w:r>
      <w:r w:rsidRPr="00912751">
        <w:rPr>
          <w:spacing w:val="7"/>
          <w:sz w:val="24"/>
        </w:rPr>
        <w:t xml:space="preserve"> </w:t>
      </w:r>
      <w:r w:rsidR="00561EED">
        <w:rPr>
          <w:sz w:val="24"/>
        </w:rPr>
        <w:t xml:space="preserve">AVI, высылаются на электронную почту </w:t>
      </w:r>
      <w:hyperlink r:id="rId5" w:history="1">
        <w:r w:rsidR="00561EED" w:rsidRPr="000D4E4D">
          <w:rPr>
            <w:rStyle w:val="a7"/>
            <w:sz w:val="24"/>
          </w:rPr>
          <w:t>ekocentr.talica@mail.ru</w:t>
        </w:r>
      </w:hyperlink>
    </w:p>
    <w:p w:rsidR="00561EED" w:rsidRPr="00C37018" w:rsidRDefault="00C37018" w:rsidP="00F24675">
      <w:pPr>
        <w:tabs>
          <w:tab w:val="left" w:pos="540"/>
        </w:tabs>
        <w:spacing w:before="2"/>
        <w:ind w:left="245"/>
        <w:rPr>
          <w:sz w:val="24"/>
        </w:rPr>
      </w:pPr>
      <w:r>
        <w:rPr>
          <w:rStyle w:val="a7"/>
          <w:color w:val="auto"/>
          <w:sz w:val="24"/>
          <w:u w:val="none"/>
        </w:rPr>
        <w:t xml:space="preserve">              </w:t>
      </w:r>
      <w:r w:rsidR="00F24675">
        <w:rPr>
          <w:rStyle w:val="a7"/>
          <w:color w:val="auto"/>
          <w:sz w:val="24"/>
          <w:u w:val="none"/>
        </w:rPr>
        <w:t>Победители муниципального</w:t>
      </w:r>
      <w:r>
        <w:rPr>
          <w:rStyle w:val="a7"/>
          <w:color w:val="auto"/>
          <w:sz w:val="24"/>
          <w:u w:val="none"/>
        </w:rPr>
        <w:t xml:space="preserve"> </w:t>
      </w:r>
      <w:r w:rsidR="00F24675">
        <w:rPr>
          <w:rStyle w:val="a7"/>
          <w:color w:val="auto"/>
          <w:sz w:val="24"/>
          <w:u w:val="none"/>
        </w:rPr>
        <w:t xml:space="preserve">этапа примут участие в областном фестивале патриотической песни  </w:t>
      </w:r>
      <w:r w:rsidR="00F24675" w:rsidRPr="00F24675">
        <w:rPr>
          <w:rStyle w:val="a7"/>
          <w:color w:val="auto"/>
          <w:sz w:val="24"/>
          <w:u w:val="none"/>
        </w:rPr>
        <w:t>«Салют, Россия!»</w:t>
      </w:r>
      <w:r w:rsidR="00F24675">
        <w:rPr>
          <w:rStyle w:val="a7"/>
          <w:color w:val="auto"/>
          <w:sz w:val="24"/>
          <w:u w:val="none"/>
        </w:rPr>
        <w:t>.</w:t>
      </w:r>
      <w:bookmarkStart w:id="0" w:name="_GoBack"/>
      <w:bookmarkEnd w:id="0"/>
    </w:p>
    <w:p w:rsidR="006D2088" w:rsidRDefault="00561EED" w:rsidP="006D2088">
      <w:pPr>
        <w:spacing w:before="2"/>
        <w:rPr>
          <w:b/>
          <w:i/>
          <w:sz w:val="24"/>
        </w:rPr>
      </w:pPr>
      <w:r>
        <w:rPr>
          <w:sz w:val="24"/>
        </w:rPr>
        <w:t xml:space="preserve">          </w:t>
      </w:r>
      <w:r w:rsidR="00912751">
        <w:rPr>
          <w:sz w:val="24"/>
        </w:rPr>
        <w:t xml:space="preserve"> </w:t>
      </w:r>
      <w:r w:rsidR="00A604C2">
        <w:rPr>
          <w:sz w:val="24"/>
        </w:rPr>
        <w:t xml:space="preserve">Участники оцениваются </w:t>
      </w:r>
      <w:r w:rsidR="00A604C2">
        <w:rPr>
          <w:b/>
          <w:i/>
          <w:sz w:val="24"/>
        </w:rPr>
        <w:t>по возрастным категориям</w:t>
      </w:r>
    </w:p>
    <w:p w:rsidR="00A11887" w:rsidRPr="006D2088" w:rsidRDefault="00A604C2" w:rsidP="006D2088">
      <w:pPr>
        <w:pStyle w:val="a4"/>
        <w:numPr>
          <w:ilvl w:val="0"/>
          <w:numId w:val="10"/>
        </w:numPr>
        <w:spacing w:before="2"/>
        <w:rPr>
          <w:sz w:val="24"/>
        </w:rPr>
      </w:pPr>
      <w:r w:rsidRPr="006D2088">
        <w:rPr>
          <w:sz w:val="24"/>
        </w:rPr>
        <w:t>младшая группа (10-13</w:t>
      </w:r>
      <w:r w:rsidRPr="006D2088">
        <w:rPr>
          <w:spacing w:val="4"/>
          <w:sz w:val="24"/>
        </w:rPr>
        <w:t xml:space="preserve"> </w:t>
      </w:r>
      <w:r w:rsidRPr="006D2088">
        <w:rPr>
          <w:sz w:val="24"/>
        </w:rPr>
        <w:t>лет);</w:t>
      </w:r>
    </w:p>
    <w:p w:rsidR="00A11887" w:rsidRPr="006D2088" w:rsidRDefault="00A604C2" w:rsidP="006D2088">
      <w:pPr>
        <w:pStyle w:val="a4"/>
        <w:numPr>
          <w:ilvl w:val="0"/>
          <w:numId w:val="10"/>
        </w:numPr>
        <w:tabs>
          <w:tab w:val="left" w:pos="540"/>
        </w:tabs>
        <w:spacing w:line="293" w:lineRule="exact"/>
        <w:rPr>
          <w:sz w:val="24"/>
        </w:rPr>
      </w:pPr>
      <w:r w:rsidRPr="006D2088">
        <w:rPr>
          <w:sz w:val="24"/>
        </w:rPr>
        <w:t>средняя группа (14-17</w:t>
      </w:r>
      <w:r w:rsidRPr="006D2088">
        <w:rPr>
          <w:spacing w:val="-1"/>
          <w:sz w:val="24"/>
        </w:rPr>
        <w:t xml:space="preserve"> </w:t>
      </w:r>
      <w:r w:rsidRPr="006D2088">
        <w:rPr>
          <w:sz w:val="24"/>
        </w:rPr>
        <w:t>лет);</w:t>
      </w:r>
    </w:p>
    <w:p w:rsidR="00A11887" w:rsidRPr="006D2088" w:rsidRDefault="00A604C2" w:rsidP="006D2088">
      <w:pPr>
        <w:pStyle w:val="a4"/>
        <w:numPr>
          <w:ilvl w:val="0"/>
          <w:numId w:val="10"/>
        </w:numPr>
        <w:tabs>
          <w:tab w:val="left" w:pos="540"/>
        </w:tabs>
        <w:spacing w:line="293" w:lineRule="exact"/>
        <w:rPr>
          <w:sz w:val="24"/>
        </w:rPr>
      </w:pPr>
      <w:r w:rsidRPr="006D2088">
        <w:rPr>
          <w:sz w:val="24"/>
        </w:rPr>
        <w:t>старшая группа (18 -25</w:t>
      </w:r>
      <w:r w:rsidRPr="006D2088">
        <w:rPr>
          <w:spacing w:val="4"/>
          <w:sz w:val="24"/>
        </w:rPr>
        <w:t xml:space="preserve"> </w:t>
      </w:r>
      <w:r w:rsidRPr="006D2088">
        <w:rPr>
          <w:sz w:val="24"/>
        </w:rPr>
        <w:t>лет);</w:t>
      </w:r>
    </w:p>
    <w:p w:rsidR="006D2088" w:rsidRDefault="00A604C2" w:rsidP="006D2088">
      <w:pPr>
        <w:pStyle w:val="a4"/>
        <w:numPr>
          <w:ilvl w:val="0"/>
          <w:numId w:val="10"/>
        </w:numPr>
        <w:tabs>
          <w:tab w:val="left" w:pos="540"/>
        </w:tabs>
        <w:spacing w:before="6" w:line="237" w:lineRule="auto"/>
        <w:ind w:right="3066"/>
        <w:rPr>
          <w:sz w:val="24"/>
        </w:rPr>
      </w:pPr>
      <w:r w:rsidRPr="006D2088">
        <w:rPr>
          <w:sz w:val="24"/>
        </w:rPr>
        <w:t>преподаватели</w:t>
      </w:r>
      <w:r w:rsidR="00912751" w:rsidRPr="006D2088">
        <w:rPr>
          <w:sz w:val="24"/>
        </w:rPr>
        <w:t xml:space="preserve"> и педагоги</w:t>
      </w:r>
      <w:r w:rsidRPr="006D2088">
        <w:rPr>
          <w:sz w:val="24"/>
        </w:rPr>
        <w:t xml:space="preserve"> </w:t>
      </w:r>
      <w:r w:rsidR="00912751" w:rsidRPr="006D2088">
        <w:rPr>
          <w:sz w:val="24"/>
        </w:rPr>
        <w:t xml:space="preserve">образовательных учреждений всех </w:t>
      </w:r>
      <w:r w:rsidRPr="006D2088">
        <w:rPr>
          <w:sz w:val="24"/>
        </w:rPr>
        <w:t>видов и типов.</w:t>
      </w:r>
    </w:p>
    <w:p w:rsidR="00A11887" w:rsidRPr="00C37018" w:rsidRDefault="00A604C2" w:rsidP="00C37018">
      <w:pPr>
        <w:tabs>
          <w:tab w:val="left" w:pos="540"/>
        </w:tabs>
        <w:spacing w:before="6" w:line="237" w:lineRule="auto"/>
        <w:ind w:left="720" w:right="3066"/>
        <w:rPr>
          <w:sz w:val="24"/>
        </w:rPr>
      </w:pPr>
      <w:r w:rsidRPr="00C37018">
        <w:rPr>
          <w:sz w:val="24"/>
        </w:rPr>
        <w:t xml:space="preserve">Подведение итогов Фестиваля проводится </w:t>
      </w:r>
      <w:r w:rsidRPr="00C37018">
        <w:rPr>
          <w:b/>
          <w:i/>
          <w:sz w:val="24"/>
        </w:rPr>
        <w:t>по</w:t>
      </w:r>
      <w:r w:rsidR="006D2088" w:rsidRPr="00C37018">
        <w:rPr>
          <w:b/>
          <w:i/>
          <w:spacing w:val="-12"/>
          <w:sz w:val="24"/>
        </w:rPr>
        <w:t xml:space="preserve"> </w:t>
      </w:r>
      <w:r w:rsidRPr="00C37018">
        <w:rPr>
          <w:b/>
          <w:i/>
          <w:sz w:val="24"/>
        </w:rPr>
        <w:t>номинациям</w:t>
      </w:r>
      <w:r w:rsidRPr="00C37018">
        <w:rPr>
          <w:sz w:val="24"/>
        </w:rPr>
        <w:t>:</w:t>
      </w:r>
    </w:p>
    <w:p w:rsidR="00A11887" w:rsidRPr="006D2088" w:rsidRDefault="00A604C2" w:rsidP="006D2088">
      <w:pPr>
        <w:pStyle w:val="a4"/>
        <w:numPr>
          <w:ilvl w:val="0"/>
          <w:numId w:val="10"/>
        </w:numPr>
        <w:tabs>
          <w:tab w:val="left" w:pos="540"/>
        </w:tabs>
        <w:spacing w:line="293" w:lineRule="exact"/>
        <w:rPr>
          <w:sz w:val="24"/>
        </w:rPr>
      </w:pPr>
      <w:r w:rsidRPr="006D2088">
        <w:rPr>
          <w:sz w:val="24"/>
        </w:rPr>
        <w:t>солист;</w:t>
      </w:r>
    </w:p>
    <w:p w:rsidR="00A11887" w:rsidRPr="006D2088" w:rsidRDefault="00A604C2" w:rsidP="006D2088">
      <w:pPr>
        <w:pStyle w:val="a4"/>
        <w:numPr>
          <w:ilvl w:val="0"/>
          <w:numId w:val="10"/>
        </w:numPr>
        <w:tabs>
          <w:tab w:val="left" w:pos="540"/>
        </w:tabs>
        <w:spacing w:line="293" w:lineRule="exact"/>
        <w:rPr>
          <w:sz w:val="24"/>
        </w:rPr>
      </w:pPr>
      <w:r w:rsidRPr="006D2088">
        <w:rPr>
          <w:sz w:val="24"/>
        </w:rPr>
        <w:t>дуэт;</w:t>
      </w:r>
    </w:p>
    <w:p w:rsidR="00A11887" w:rsidRPr="006D2088" w:rsidRDefault="00A604C2" w:rsidP="006D2088">
      <w:pPr>
        <w:pStyle w:val="a4"/>
        <w:numPr>
          <w:ilvl w:val="0"/>
          <w:numId w:val="10"/>
        </w:numPr>
        <w:tabs>
          <w:tab w:val="left" w:pos="540"/>
        </w:tabs>
        <w:spacing w:line="292" w:lineRule="exact"/>
        <w:rPr>
          <w:sz w:val="24"/>
        </w:rPr>
      </w:pPr>
      <w:r w:rsidRPr="006D2088">
        <w:rPr>
          <w:sz w:val="24"/>
        </w:rPr>
        <w:lastRenderedPageBreak/>
        <w:t>ансамбль (не более 10 человек, в т.ч. и</w:t>
      </w:r>
      <w:r w:rsidRPr="006D2088">
        <w:rPr>
          <w:spacing w:val="4"/>
          <w:sz w:val="24"/>
        </w:rPr>
        <w:t xml:space="preserve"> </w:t>
      </w:r>
      <w:r w:rsidRPr="006D2088">
        <w:rPr>
          <w:sz w:val="24"/>
        </w:rPr>
        <w:t>трио).</w:t>
      </w:r>
    </w:p>
    <w:p w:rsidR="00912751" w:rsidRDefault="00912751" w:rsidP="00912751">
      <w:pPr>
        <w:tabs>
          <w:tab w:val="left" w:pos="540"/>
        </w:tabs>
        <w:spacing w:before="2"/>
        <w:ind w:left="245"/>
        <w:jc w:val="both"/>
        <w:rPr>
          <w:b/>
          <w:sz w:val="24"/>
        </w:rPr>
      </w:pPr>
    </w:p>
    <w:p w:rsidR="00A11887" w:rsidRDefault="00A11887">
      <w:pPr>
        <w:pStyle w:val="a3"/>
        <w:spacing w:before="6"/>
        <w:rPr>
          <w:sz w:val="23"/>
        </w:rPr>
      </w:pPr>
    </w:p>
    <w:p w:rsidR="00A11887" w:rsidRDefault="00912751" w:rsidP="00912751">
      <w:pPr>
        <w:spacing w:line="242" w:lineRule="auto"/>
        <w:ind w:left="256" w:firstLine="244"/>
        <w:rPr>
          <w:sz w:val="24"/>
        </w:rPr>
      </w:pPr>
      <w:r>
        <w:rPr>
          <w:sz w:val="24"/>
        </w:rPr>
        <w:t xml:space="preserve">Для участия в фестивале необходимо заполнить </w:t>
      </w:r>
      <w:r w:rsidR="00561EED">
        <w:rPr>
          <w:sz w:val="24"/>
        </w:rPr>
        <w:t>заявку (приложение №1</w:t>
      </w:r>
      <w:r>
        <w:rPr>
          <w:sz w:val="24"/>
        </w:rPr>
        <w:t>)</w:t>
      </w:r>
      <w:r w:rsidR="00A604C2">
        <w:rPr>
          <w:sz w:val="24"/>
        </w:rPr>
        <w:t xml:space="preserve">, присланные </w:t>
      </w:r>
      <w:r w:rsidR="00A604C2">
        <w:rPr>
          <w:b/>
          <w:sz w:val="24"/>
        </w:rPr>
        <w:t xml:space="preserve">после указанной оргкомитетом </w:t>
      </w:r>
      <w:r w:rsidR="00A604C2">
        <w:rPr>
          <w:sz w:val="24"/>
        </w:rPr>
        <w:t xml:space="preserve">даты и (или) не соответствующие указанным требованиям, к участию в Фестивале </w:t>
      </w:r>
      <w:r w:rsidR="00A604C2">
        <w:rPr>
          <w:b/>
          <w:sz w:val="24"/>
        </w:rPr>
        <w:t>не принимаются</w:t>
      </w:r>
      <w:r w:rsidR="00A604C2">
        <w:rPr>
          <w:sz w:val="24"/>
        </w:rPr>
        <w:t>.</w:t>
      </w:r>
      <w:r>
        <w:rPr>
          <w:sz w:val="24"/>
        </w:rPr>
        <w:t xml:space="preserve"> </w:t>
      </w:r>
    </w:p>
    <w:p w:rsidR="00912751" w:rsidRPr="00912751" w:rsidRDefault="00912751" w:rsidP="00912751">
      <w:pPr>
        <w:spacing w:line="242" w:lineRule="auto"/>
        <w:ind w:left="256" w:firstLine="244"/>
        <w:rPr>
          <w:sz w:val="24"/>
        </w:rPr>
      </w:pPr>
      <w:r>
        <w:rPr>
          <w:sz w:val="24"/>
        </w:rPr>
        <w:t>Заявки принимаются до</w:t>
      </w:r>
      <w:r w:rsidR="00561EED">
        <w:rPr>
          <w:sz w:val="24"/>
        </w:rPr>
        <w:t xml:space="preserve"> 29.01.2021.</w:t>
      </w:r>
    </w:p>
    <w:p w:rsidR="00A11887" w:rsidRDefault="00A604C2">
      <w:pPr>
        <w:pStyle w:val="a3"/>
        <w:spacing w:before="5" w:line="237" w:lineRule="auto"/>
        <w:ind w:left="256" w:firstLine="706"/>
      </w:pPr>
      <w:r>
        <w:t>По итогам Фестиваля, жюри определяет победителей и призёров в каждой возрастной категории и номинации.</w:t>
      </w:r>
    </w:p>
    <w:p w:rsidR="00A11887" w:rsidRDefault="00A604C2">
      <w:pPr>
        <w:pStyle w:val="4"/>
        <w:spacing w:before="8" w:line="273" w:lineRule="exact"/>
      </w:pPr>
      <w:r>
        <w:t>Требования к участникам:</w:t>
      </w:r>
    </w:p>
    <w:p w:rsidR="00A11887" w:rsidRDefault="00A604C2">
      <w:pPr>
        <w:pStyle w:val="a4"/>
        <w:numPr>
          <w:ilvl w:val="0"/>
          <w:numId w:val="7"/>
        </w:numPr>
        <w:tabs>
          <w:tab w:val="left" w:pos="540"/>
        </w:tabs>
        <w:spacing w:line="240" w:lineRule="auto"/>
        <w:ind w:right="127"/>
        <w:jc w:val="both"/>
        <w:rPr>
          <w:sz w:val="24"/>
        </w:rPr>
      </w:pPr>
      <w:r>
        <w:rPr>
          <w:sz w:val="24"/>
        </w:rPr>
        <w:t xml:space="preserve">Каждый участник (коллектив) представляет </w:t>
      </w:r>
      <w:r>
        <w:rPr>
          <w:b/>
          <w:sz w:val="24"/>
        </w:rPr>
        <w:t xml:space="preserve">одно </w:t>
      </w:r>
      <w:r>
        <w:rPr>
          <w:sz w:val="24"/>
        </w:rPr>
        <w:t>произведение патриотической тематики, продолжительностью не более 4-х минут. Если продолжительность исполняемого произведения превышает 4 минуты, жюри имеет право остановить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участника;</w:t>
      </w:r>
    </w:p>
    <w:p w:rsidR="00A11887" w:rsidRDefault="00A604C2">
      <w:pPr>
        <w:pStyle w:val="a4"/>
        <w:numPr>
          <w:ilvl w:val="0"/>
          <w:numId w:val="7"/>
        </w:numPr>
        <w:tabs>
          <w:tab w:val="left" w:pos="540"/>
        </w:tabs>
        <w:spacing w:line="292" w:lineRule="exact"/>
        <w:rPr>
          <w:sz w:val="24"/>
        </w:rPr>
      </w:pPr>
      <w:r>
        <w:rPr>
          <w:sz w:val="24"/>
        </w:rPr>
        <w:t>Участники могут исполнять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произведения:</w:t>
      </w:r>
    </w:p>
    <w:p w:rsidR="00A11887" w:rsidRDefault="00A604C2">
      <w:pPr>
        <w:pStyle w:val="a4"/>
        <w:numPr>
          <w:ilvl w:val="0"/>
          <w:numId w:val="5"/>
        </w:numPr>
        <w:tabs>
          <w:tab w:val="left" w:pos="540"/>
        </w:tabs>
        <w:spacing w:line="293" w:lineRule="exact"/>
        <w:rPr>
          <w:sz w:val="24"/>
        </w:rPr>
      </w:pPr>
      <w:r>
        <w:rPr>
          <w:sz w:val="24"/>
        </w:rPr>
        <w:t>без инструментального сопровождения (a′</w:t>
      </w:r>
      <w:r>
        <w:rPr>
          <w:spacing w:val="1"/>
          <w:sz w:val="24"/>
        </w:rPr>
        <w:t xml:space="preserve"> </w:t>
      </w:r>
      <w:r>
        <w:rPr>
          <w:sz w:val="24"/>
        </w:rPr>
        <w:t>capella);</w:t>
      </w:r>
    </w:p>
    <w:p w:rsidR="00A11887" w:rsidRDefault="00A604C2">
      <w:pPr>
        <w:pStyle w:val="a4"/>
        <w:numPr>
          <w:ilvl w:val="0"/>
          <w:numId w:val="5"/>
        </w:numPr>
        <w:tabs>
          <w:tab w:val="left" w:pos="540"/>
        </w:tabs>
        <w:spacing w:line="293" w:lineRule="exact"/>
        <w:rPr>
          <w:sz w:val="24"/>
        </w:rPr>
      </w:pPr>
      <w:r>
        <w:rPr>
          <w:sz w:val="24"/>
        </w:rPr>
        <w:t>в сопровождении инструментальной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группы;</w:t>
      </w:r>
    </w:p>
    <w:p w:rsidR="00A11887" w:rsidRDefault="00A604C2">
      <w:pPr>
        <w:pStyle w:val="a4"/>
        <w:numPr>
          <w:ilvl w:val="0"/>
          <w:numId w:val="5"/>
        </w:numPr>
        <w:tabs>
          <w:tab w:val="left" w:pos="540"/>
        </w:tabs>
        <w:spacing w:line="292" w:lineRule="exact"/>
        <w:rPr>
          <w:sz w:val="24"/>
        </w:rPr>
      </w:pPr>
      <w:r>
        <w:rPr>
          <w:sz w:val="24"/>
        </w:rPr>
        <w:t>в сопровождении фонограммы («минус</w:t>
      </w:r>
      <w:r>
        <w:rPr>
          <w:spacing w:val="5"/>
          <w:sz w:val="24"/>
        </w:rPr>
        <w:t xml:space="preserve"> </w:t>
      </w:r>
      <w:r>
        <w:rPr>
          <w:sz w:val="24"/>
        </w:rPr>
        <w:t>один»).</w:t>
      </w:r>
    </w:p>
    <w:p w:rsidR="00A11887" w:rsidRDefault="00A604C2">
      <w:pPr>
        <w:pStyle w:val="a4"/>
        <w:numPr>
          <w:ilvl w:val="0"/>
          <w:numId w:val="6"/>
        </w:numPr>
        <w:tabs>
          <w:tab w:val="left" w:pos="553"/>
          <w:tab w:val="left" w:pos="555"/>
          <w:tab w:val="left" w:pos="1048"/>
          <w:tab w:val="left" w:pos="2506"/>
          <w:tab w:val="left" w:pos="3925"/>
          <w:tab w:val="left" w:pos="5292"/>
          <w:tab w:val="left" w:pos="6913"/>
          <w:tab w:val="left" w:pos="7244"/>
          <w:tab w:val="left" w:pos="9066"/>
        </w:tabs>
        <w:spacing w:line="274" w:lineRule="exact"/>
        <w:ind w:left="554" w:hanging="299"/>
        <w:rPr>
          <w:sz w:val="24"/>
        </w:rPr>
      </w:pPr>
      <w:r>
        <w:rPr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z w:val="24"/>
          <w:u w:val="single"/>
        </w:rPr>
        <w:tab/>
        <w:t>допускается</w:t>
      </w:r>
      <w:r>
        <w:rPr>
          <w:sz w:val="24"/>
          <w:u w:val="single"/>
        </w:rPr>
        <w:tab/>
        <w:t>исполнение</w:t>
      </w:r>
      <w:r>
        <w:rPr>
          <w:sz w:val="24"/>
          <w:u w:val="single"/>
        </w:rPr>
        <w:tab/>
        <w:t>вокального</w:t>
      </w:r>
      <w:r>
        <w:rPr>
          <w:sz w:val="24"/>
          <w:u w:val="single"/>
        </w:rPr>
        <w:tab/>
        <w:t>произведения</w:t>
      </w:r>
      <w:r>
        <w:rPr>
          <w:sz w:val="24"/>
          <w:u w:val="single"/>
        </w:rPr>
        <w:tab/>
        <w:t>в</w:t>
      </w:r>
      <w:r>
        <w:rPr>
          <w:sz w:val="24"/>
          <w:u w:val="single"/>
        </w:rPr>
        <w:tab/>
        <w:t>сопровождении</w:t>
      </w:r>
      <w:r>
        <w:rPr>
          <w:sz w:val="24"/>
          <w:u w:val="single"/>
        </w:rPr>
        <w:tab/>
        <w:t>видеоряда,</w:t>
      </w:r>
    </w:p>
    <w:p w:rsidR="00A11887" w:rsidRDefault="00A604C2">
      <w:pPr>
        <w:pStyle w:val="a3"/>
        <w:ind w:left="256"/>
      </w:pPr>
      <w:r>
        <w:rPr>
          <w:spacing w:val="-60"/>
          <w:u w:val="single"/>
        </w:rPr>
        <w:t xml:space="preserve"> </w:t>
      </w:r>
      <w:r>
        <w:rPr>
          <w:u w:val="single"/>
        </w:rPr>
        <w:t>подтанцовки и прочего.</w:t>
      </w:r>
    </w:p>
    <w:p w:rsidR="00A11887" w:rsidRDefault="00A11887">
      <w:pPr>
        <w:pStyle w:val="a3"/>
        <w:spacing w:before="2"/>
        <w:rPr>
          <w:sz w:val="16"/>
        </w:rPr>
      </w:pPr>
    </w:p>
    <w:p w:rsidR="00A11887" w:rsidRDefault="00A604C2">
      <w:pPr>
        <w:pStyle w:val="a3"/>
        <w:spacing w:before="90"/>
        <w:ind w:left="256" w:right="128" w:firstLine="706"/>
        <w:jc w:val="both"/>
      </w:pPr>
      <w:r>
        <w:t>В случае, если коллектив, смешанный по возрасту в рамках указанных категорий, коллективу присваивается категория согласно наибольшему количеству участников одной возрастной группы.</w:t>
      </w:r>
    </w:p>
    <w:p w:rsidR="00A11887" w:rsidRDefault="00A604C2">
      <w:pPr>
        <w:pStyle w:val="a3"/>
        <w:spacing w:line="242" w:lineRule="auto"/>
        <w:ind w:left="256" w:right="132" w:firstLine="706"/>
        <w:jc w:val="both"/>
      </w:pPr>
      <w:r>
        <w:t>В случае дуэта, если участники из разных возрастных категорий, то дуэт принимает участие в той категории, к которой относится участник младшего возраста.</w:t>
      </w:r>
    </w:p>
    <w:p w:rsidR="00A11887" w:rsidRDefault="00A604C2">
      <w:pPr>
        <w:pStyle w:val="a3"/>
        <w:spacing w:line="242" w:lineRule="auto"/>
        <w:ind w:left="256" w:right="132" w:firstLine="706"/>
        <w:jc w:val="both"/>
      </w:pPr>
      <w:r>
        <w:t>Коллектив или исполнитель может принять участие только в одной номинации конкурса с одним произведением/творческой работой.</w:t>
      </w:r>
    </w:p>
    <w:p w:rsidR="00A11887" w:rsidRDefault="00A604C2">
      <w:pPr>
        <w:pStyle w:val="a3"/>
        <w:spacing w:line="242" w:lineRule="auto"/>
        <w:ind w:left="256" w:right="136" w:firstLine="706"/>
        <w:jc w:val="both"/>
      </w:pPr>
      <w:r>
        <w:t>Допускается участие одного коллектива в разных возрастных номинациях в случае, если участниками являются дети из разных составов.</w:t>
      </w:r>
    </w:p>
    <w:p w:rsidR="00A11887" w:rsidRDefault="00A11887">
      <w:pPr>
        <w:pStyle w:val="a3"/>
        <w:spacing w:before="1"/>
        <w:rPr>
          <w:sz w:val="23"/>
        </w:rPr>
      </w:pPr>
    </w:p>
    <w:p w:rsidR="00A11887" w:rsidRDefault="00A604C2">
      <w:pPr>
        <w:pStyle w:val="3"/>
        <w:numPr>
          <w:ilvl w:val="0"/>
          <w:numId w:val="8"/>
        </w:numPr>
        <w:tabs>
          <w:tab w:val="left" w:pos="4074"/>
        </w:tabs>
        <w:spacing w:line="272" w:lineRule="exact"/>
        <w:ind w:left="4073"/>
        <w:jc w:val="left"/>
      </w:pPr>
      <w:r>
        <w:t>Оргкомитет</w:t>
      </w:r>
      <w:r>
        <w:rPr>
          <w:spacing w:val="-2"/>
        </w:rPr>
        <w:t xml:space="preserve"> </w:t>
      </w:r>
      <w:r>
        <w:t>фестиваля</w:t>
      </w:r>
    </w:p>
    <w:p w:rsidR="00A11887" w:rsidRDefault="00A604C2" w:rsidP="00561EED">
      <w:pPr>
        <w:pStyle w:val="a3"/>
        <w:spacing w:line="242" w:lineRule="auto"/>
        <w:ind w:left="256" w:right="120" w:firstLine="706"/>
      </w:pPr>
      <w:r>
        <w:t xml:space="preserve">Организацию и проведение Фестиваля осуществляет оргкомитет, который формируются из специалистов </w:t>
      </w:r>
      <w:r w:rsidR="00561EED">
        <w:t>МКУДО</w:t>
      </w:r>
      <w:r>
        <w:t xml:space="preserve"> «Дворец </w:t>
      </w:r>
      <w:r w:rsidR="00561EED">
        <w:t>творчества» ЦТР «Академия детства».</w:t>
      </w:r>
    </w:p>
    <w:p w:rsidR="00A11887" w:rsidRDefault="00A604C2">
      <w:pPr>
        <w:pStyle w:val="a3"/>
        <w:spacing w:before="1" w:line="237" w:lineRule="auto"/>
        <w:ind w:left="256" w:firstLine="706"/>
      </w:pPr>
      <w:r>
        <w:t>Оргкомитет Фестиваля является основным координирующим органом по подготовке, организации и проведению Фестиваля, функции оргкомитета:</w:t>
      </w:r>
    </w:p>
    <w:p w:rsidR="00A11887" w:rsidRDefault="00A604C2">
      <w:pPr>
        <w:pStyle w:val="a4"/>
        <w:numPr>
          <w:ilvl w:val="0"/>
          <w:numId w:val="7"/>
        </w:numPr>
        <w:tabs>
          <w:tab w:val="left" w:pos="540"/>
        </w:tabs>
        <w:spacing w:before="6" w:line="293" w:lineRule="exact"/>
        <w:ind w:hanging="294"/>
        <w:rPr>
          <w:sz w:val="24"/>
        </w:rPr>
      </w:pPr>
      <w:r>
        <w:rPr>
          <w:sz w:val="24"/>
        </w:rPr>
        <w:t>назначает сроки проведения, 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тематику;</w:t>
      </w:r>
    </w:p>
    <w:p w:rsidR="00A11887" w:rsidRDefault="00A604C2">
      <w:pPr>
        <w:pStyle w:val="a4"/>
        <w:numPr>
          <w:ilvl w:val="0"/>
          <w:numId w:val="7"/>
        </w:numPr>
        <w:tabs>
          <w:tab w:val="left" w:pos="540"/>
        </w:tabs>
        <w:spacing w:line="293" w:lineRule="exact"/>
        <w:ind w:hanging="294"/>
        <w:rPr>
          <w:sz w:val="24"/>
        </w:rPr>
      </w:pPr>
      <w:r>
        <w:rPr>
          <w:sz w:val="24"/>
        </w:rPr>
        <w:t>составляет программу, обеспечивает ее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реализацию;</w:t>
      </w:r>
    </w:p>
    <w:p w:rsidR="00A11887" w:rsidRDefault="00A604C2">
      <w:pPr>
        <w:pStyle w:val="a4"/>
        <w:numPr>
          <w:ilvl w:val="0"/>
          <w:numId w:val="7"/>
        </w:numPr>
        <w:tabs>
          <w:tab w:val="left" w:pos="540"/>
        </w:tabs>
        <w:spacing w:line="293" w:lineRule="exact"/>
        <w:ind w:hanging="294"/>
        <w:rPr>
          <w:sz w:val="24"/>
        </w:rPr>
      </w:pPr>
      <w:r>
        <w:rPr>
          <w:sz w:val="24"/>
        </w:rPr>
        <w:t>информирует о дате и времени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проведения;</w:t>
      </w:r>
    </w:p>
    <w:p w:rsidR="00A604C2" w:rsidRDefault="00A604C2" w:rsidP="004A492F">
      <w:pPr>
        <w:pStyle w:val="a4"/>
        <w:numPr>
          <w:ilvl w:val="0"/>
          <w:numId w:val="7"/>
        </w:numPr>
        <w:tabs>
          <w:tab w:val="left" w:pos="540"/>
        </w:tabs>
        <w:spacing w:before="85" w:line="240" w:lineRule="auto"/>
        <w:ind w:hanging="294"/>
        <w:rPr>
          <w:sz w:val="24"/>
        </w:rPr>
      </w:pPr>
      <w:r w:rsidRPr="00A604C2">
        <w:rPr>
          <w:sz w:val="24"/>
        </w:rPr>
        <w:t>ведет необходимую документацию по организации и проведению</w:t>
      </w:r>
      <w:r w:rsidRPr="00A604C2">
        <w:rPr>
          <w:spacing w:val="8"/>
          <w:sz w:val="24"/>
        </w:rPr>
        <w:t xml:space="preserve"> </w:t>
      </w:r>
      <w:r w:rsidRPr="00A604C2">
        <w:rPr>
          <w:sz w:val="24"/>
        </w:rPr>
        <w:t>Фестиваля</w:t>
      </w:r>
    </w:p>
    <w:p w:rsidR="00A11887" w:rsidRPr="00A604C2" w:rsidRDefault="00A604C2" w:rsidP="004A492F">
      <w:pPr>
        <w:pStyle w:val="a4"/>
        <w:numPr>
          <w:ilvl w:val="0"/>
          <w:numId w:val="7"/>
        </w:numPr>
        <w:tabs>
          <w:tab w:val="left" w:pos="540"/>
        </w:tabs>
        <w:spacing w:before="85" w:line="240" w:lineRule="auto"/>
        <w:ind w:hanging="294"/>
        <w:rPr>
          <w:sz w:val="24"/>
        </w:rPr>
      </w:pPr>
      <w:r w:rsidRPr="00A604C2">
        <w:rPr>
          <w:sz w:val="24"/>
        </w:rPr>
        <w:t>рганизует процедуру награждения</w:t>
      </w:r>
      <w:r w:rsidRPr="00A604C2">
        <w:rPr>
          <w:spacing w:val="-1"/>
          <w:sz w:val="24"/>
        </w:rPr>
        <w:t xml:space="preserve"> </w:t>
      </w:r>
      <w:r w:rsidRPr="00A604C2">
        <w:rPr>
          <w:sz w:val="24"/>
        </w:rPr>
        <w:t>участников.</w:t>
      </w:r>
    </w:p>
    <w:p w:rsidR="00A11887" w:rsidRDefault="00A11887">
      <w:pPr>
        <w:pStyle w:val="a3"/>
        <w:spacing w:before="4"/>
      </w:pPr>
    </w:p>
    <w:p w:rsidR="00A11887" w:rsidRDefault="00A604C2">
      <w:pPr>
        <w:pStyle w:val="3"/>
        <w:numPr>
          <w:ilvl w:val="0"/>
          <w:numId w:val="8"/>
        </w:numPr>
        <w:tabs>
          <w:tab w:val="left" w:pos="3426"/>
        </w:tabs>
        <w:spacing w:line="272" w:lineRule="exact"/>
        <w:ind w:left="3426" w:hanging="246"/>
        <w:jc w:val="left"/>
      </w:pPr>
      <w:r>
        <w:t>Оценки и награждение участников</w:t>
      </w:r>
    </w:p>
    <w:p w:rsidR="00A11887" w:rsidRDefault="00A604C2">
      <w:pPr>
        <w:pStyle w:val="a3"/>
        <w:spacing w:line="242" w:lineRule="auto"/>
        <w:ind w:left="256" w:firstLine="706"/>
      </w:pPr>
      <w:r>
        <w:t xml:space="preserve">Оргкомитетом Фестиваля формируется и утверждается состав жюри из представителей </w:t>
      </w:r>
      <w:r w:rsidR="00561EED">
        <w:t>МКУДО «Дворец творчества</w:t>
      </w:r>
      <w:r>
        <w:t>», деятелей культуры, искусства.</w:t>
      </w:r>
    </w:p>
    <w:p w:rsidR="00A11887" w:rsidRDefault="00A604C2">
      <w:pPr>
        <w:pStyle w:val="a3"/>
        <w:spacing w:line="242" w:lineRule="auto"/>
        <w:ind w:left="256" w:firstLine="706"/>
      </w:pPr>
      <w:r>
        <w:t>Жюри Фестиваля является основным аттестационным органом и выполняет следующие функции:</w:t>
      </w:r>
    </w:p>
    <w:p w:rsidR="00A11887" w:rsidRDefault="00A604C2">
      <w:pPr>
        <w:pStyle w:val="a4"/>
        <w:numPr>
          <w:ilvl w:val="1"/>
          <w:numId w:val="7"/>
        </w:numPr>
        <w:tabs>
          <w:tab w:val="left" w:pos="962"/>
          <w:tab w:val="left" w:pos="963"/>
        </w:tabs>
        <w:spacing w:line="291" w:lineRule="exact"/>
        <w:ind w:left="962"/>
        <w:rPr>
          <w:sz w:val="24"/>
        </w:rPr>
      </w:pPr>
      <w:r>
        <w:rPr>
          <w:sz w:val="24"/>
        </w:rPr>
        <w:t>оценивает уровень выступления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участников;</w:t>
      </w:r>
    </w:p>
    <w:p w:rsidR="00A11887" w:rsidRDefault="00A604C2">
      <w:pPr>
        <w:pStyle w:val="a4"/>
        <w:numPr>
          <w:ilvl w:val="1"/>
          <w:numId w:val="7"/>
        </w:numPr>
        <w:tabs>
          <w:tab w:val="left" w:pos="962"/>
          <w:tab w:val="left" w:pos="963"/>
        </w:tabs>
        <w:spacing w:line="293" w:lineRule="exact"/>
        <w:ind w:left="962"/>
        <w:rPr>
          <w:sz w:val="24"/>
        </w:rPr>
      </w:pPr>
      <w:r>
        <w:rPr>
          <w:sz w:val="24"/>
        </w:rPr>
        <w:t>определяет в каждой номинации победителей и призеров;</w:t>
      </w:r>
    </w:p>
    <w:p w:rsidR="00A11887" w:rsidRDefault="00A604C2">
      <w:pPr>
        <w:pStyle w:val="a4"/>
        <w:numPr>
          <w:ilvl w:val="1"/>
          <w:numId w:val="7"/>
        </w:numPr>
        <w:tabs>
          <w:tab w:val="left" w:pos="962"/>
          <w:tab w:val="left" w:pos="963"/>
        </w:tabs>
        <w:spacing w:line="237" w:lineRule="auto"/>
        <w:ind w:left="976" w:right="125" w:hanging="361"/>
        <w:rPr>
          <w:sz w:val="24"/>
        </w:rPr>
      </w:pPr>
      <w:r>
        <w:rPr>
          <w:sz w:val="24"/>
        </w:rPr>
        <w:t>определяет участников финала Фестиваля, а также может особо отметить иных участников грамотами и благодарственными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письмами;</w:t>
      </w:r>
    </w:p>
    <w:p w:rsidR="00A11887" w:rsidRDefault="00A604C2">
      <w:pPr>
        <w:pStyle w:val="a4"/>
        <w:numPr>
          <w:ilvl w:val="1"/>
          <w:numId w:val="7"/>
        </w:numPr>
        <w:tabs>
          <w:tab w:val="left" w:pos="962"/>
          <w:tab w:val="left" w:pos="963"/>
        </w:tabs>
        <w:spacing w:line="240" w:lineRule="auto"/>
        <w:ind w:left="962"/>
        <w:rPr>
          <w:sz w:val="24"/>
        </w:rPr>
      </w:pPr>
      <w:r>
        <w:rPr>
          <w:sz w:val="24"/>
        </w:rPr>
        <w:t>составляют протокол о награждении победителей и призеров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Фестиваля.</w:t>
      </w:r>
    </w:p>
    <w:p w:rsidR="00A11887" w:rsidRDefault="00A11887">
      <w:pPr>
        <w:pStyle w:val="a3"/>
        <w:spacing w:before="8"/>
        <w:rPr>
          <w:sz w:val="23"/>
        </w:rPr>
      </w:pPr>
    </w:p>
    <w:p w:rsidR="00A11887" w:rsidRDefault="00A604C2">
      <w:pPr>
        <w:pStyle w:val="a3"/>
        <w:ind w:left="256" w:right="124" w:firstLine="710"/>
        <w:jc w:val="both"/>
      </w:pPr>
      <w:r>
        <w:t xml:space="preserve">Все коллективы-участники получают </w:t>
      </w:r>
      <w:r w:rsidR="00561EED">
        <w:t>грамоты</w:t>
      </w:r>
      <w:r>
        <w:t xml:space="preserve"> за участие в областном Фестивале патриотической песни «Салют, Россия!». Победители и призеры награждаются дипломами. Победителем становится участник, набравший наибольшее количество баллов.</w:t>
      </w:r>
    </w:p>
    <w:p w:rsidR="00A11887" w:rsidRDefault="00A11887">
      <w:pPr>
        <w:pStyle w:val="a3"/>
        <w:spacing w:before="3"/>
      </w:pPr>
    </w:p>
    <w:p w:rsidR="00A11887" w:rsidRDefault="00A604C2">
      <w:pPr>
        <w:pStyle w:val="4"/>
      </w:pPr>
      <w:r>
        <w:t>Конкурсанты оцениваются по следующим критериям:</w:t>
      </w:r>
    </w:p>
    <w:p w:rsidR="00A11887" w:rsidRDefault="00A11887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592"/>
        <w:gridCol w:w="1244"/>
      </w:tblGrid>
      <w:tr w:rsidR="00A11887">
        <w:trPr>
          <w:trHeight w:val="585"/>
        </w:trPr>
        <w:tc>
          <w:tcPr>
            <w:tcW w:w="711" w:type="dxa"/>
          </w:tcPr>
          <w:p w:rsidR="00A11887" w:rsidRDefault="00A604C2">
            <w:pPr>
              <w:pStyle w:val="TableParagraph"/>
              <w:spacing w:before="7" w:line="280" w:lineRule="atLeast"/>
              <w:ind w:left="186" w:right="151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7592" w:type="dxa"/>
          </w:tcPr>
          <w:p w:rsidR="00A11887" w:rsidRDefault="00A604C2">
            <w:pPr>
              <w:pStyle w:val="TableParagraph"/>
              <w:spacing w:before="150"/>
              <w:ind w:left="3240" w:right="3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1244" w:type="dxa"/>
          </w:tcPr>
          <w:p w:rsidR="00A11887" w:rsidRDefault="00A604C2">
            <w:pPr>
              <w:pStyle w:val="TableParagraph"/>
              <w:spacing w:before="150"/>
              <w:ind w:left="235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A11887">
        <w:trPr>
          <w:trHeight w:val="590"/>
        </w:trPr>
        <w:tc>
          <w:tcPr>
            <w:tcW w:w="711" w:type="dxa"/>
          </w:tcPr>
          <w:p w:rsidR="00A11887" w:rsidRDefault="00A604C2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92" w:type="dxa"/>
          </w:tcPr>
          <w:p w:rsidR="00A11887" w:rsidRDefault="00A604C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Вокальные данные – тембр голоса, диапазон, чистота строя, качество интонации, ритмичность.</w:t>
            </w:r>
          </w:p>
        </w:tc>
        <w:tc>
          <w:tcPr>
            <w:tcW w:w="1244" w:type="dxa"/>
          </w:tcPr>
          <w:p w:rsidR="00A11887" w:rsidRDefault="00A604C2">
            <w:pPr>
              <w:pStyle w:val="TableParagraph"/>
              <w:spacing w:before="150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11887">
        <w:trPr>
          <w:trHeight w:val="825"/>
        </w:trPr>
        <w:tc>
          <w:tcPr>
            <w:tcW w:w="711" w:type="dxa"/>
          </w:tcPr>
          <w:p w:rsidR="00A11887" w:rsidRDefault="00A604C2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92" w:type="dxa"/>
          </w:tcPr>
          <w:p w:rsidR="00A11887" w:rsidRDefault="00A604C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Техника исполнения – оригинальность, соответствие репертуара возрастной категории и возможностям исполнителя, чувство ритма,</w:t>
            </w:r>
          </w:p>
          <w:p w:rsidR="00A11887" w:rsidRDefault="00A604C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 пользоваться микрофоном.</w:t>
            </w:r>
          </w:p>
        </w:tc>
        <w:tc>
          <w:tcPr>
            <w:tcW w:w="1244" w:type="dxa"/>
          </w:tcPr>
          <w:p w:rsidR="00A11887" w:rsidRDefault="00A11887">
            <w:pPr>
              <w:pStyle w:val="TableParagraph"/>
              <w:rPr>
                <w:b/>
                <w:i/>
                <w:sz w:val="23"/>
              </w:rPr>
            </w:pPr>
          </w:p>
          <w:p w:rsidR="00A11887" w:rsidRDefault="00A604C2">
            <w:pPr>
              <w:pStyle w:val="TableParagraph"/>
              <w:spacing w:before="1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11887">
        <w:trPr>
          <w:trHeight w:val="556"/>
        </w:trPr>
        <w:tc>
          <w:tcPr>
            <w:tcW w:w="711" w:type="dxa"/>
          </w:tcPr>
          <w:p w:rsidR="00A11887" w:rsidRDefault="00A604C2">
            <w:pPr>
              <w:pStyle w:val="TableParagraph"/>
              <w:spacing w:line="273" w:lineRule="exact"/>
              <w:ind w:left="26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92" w:type="dxa"/>
          </w:tcPr>
          <w:p w:rsidR="00A11887" w:rsidRDefault="00A604C2">
            <w:pPr>
              <w:pStyle w:val="TableParagraph"/>
              <w:spacing w:before="1" w:line="274" w:lineRule="exact"/>
              <w:ind w:left="110" w:right="132"/>
              <w:rPr>
                <w:sz w:val="24"/>
              </w:rPr>
            </w:pPr>
            <w:r>
              <w:rPr>
                <w:sz w:val="24"/>
              </w:rPr>
              <w:t>Артистизм — эмоциональность, презентация музыкального материала, контакт со зрителем, умение преподнести исполняемое произведение.</w:t>
            </w:r>
          </w:p>
        </w:tc>
        <w:tc>
          <w:tcPr>
            <w:tcW w:w="1244" w:type="dxa"/>
          </w:tcPr>
          <w:p w:rsidR="00A11887" w:rsidRDefault="00A604C2">
            <w:pPr>
              <w:pStyle w:val="TableParagraph"/>
              <w:spacing w:before="131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11887">
        <w:trPr>
          <w:trHeight w:val="552"/>
        </w:trPr>
        <w:tc>
          <w:tcPr>
            <w:tcW w:w="711" w:type="dxa"/>
          </w:tcPr>
          <w:p w:rsidR="00A11887" w:rsidRDefault="00A604C2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92" w:type="dxa"/>
          </w:tcPr>
          <w:p w:rsidR="00A11887" w:rsidRDefault="00A604C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Имидж – самовыражение, костюм, реквизит, макияж, дополнительные</w:t>
            </w:r>
          </w:p>
          <w:p w:rsidR="00A11887" w:rsidRDefault="00A604C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выразительные средства).</w:t>
            </w:r>
          </w:p>
        </w:tc>
        <w:tc>
          <w:tcPr>
            <w:tcW w:w="1244" w:type="dxa"/>
          </w:tcPr>
          <w:p w:rsidR="00A11887" w:rsidRDefault="00A604C2">
            <w:pPr>
              <w:pStyle w:val="TableParagraph"/>
              <w:spacing w:before="126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11887">
        <w:trPr>
          <w:trHeight w:val="513"/>
        </w:trPr>
        <w:tc>
          <w:tcPr>
            <w:tcW w:w="711" w:type="dxa"/>
          </w:tcPr>
          <w:p w:rsidR="00A11887" w:rsidRDefault="00A604C2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592" w:type="dxa"/>
          </w:tcPr>
          <w:p w:rsidR="00A11887" w:rsidRDefault="00A604C2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Качество музыкального сопровождения</w:t>
            </w:r>
          </w:p>
        </w:tc>
        <w:tc>
          <w:tcPr>
            <w:tcW w:w="1244" w:type="dxa"/>
          </w:tcPr>
          <w:p w:rsidR="00A11887" w:rsidRDefault="00A604C2">
            <w:pPr>
              <w:pStyle w:val="TableParagraph"/>
              <w:spacing w:before="111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11887">
        <w:trPr>
          <w:trHeight w:val="277"/>
        </w:trPr>
        <w:tc>
          <w:tcPr>
            <w:tcW w:w="8303" w:type="dxa"/>
            <w:gridSpan w:val="2"/>
          </w:tcPr>
          <w:p w:rsidR="00A11887" w:rsidRDefault="00A604C2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Итог:</w:t>
            </w:r>
          </w:p>
        </w:tc>
        <w:tc>
          <w:tcPr>
            <w:tcW w:w="1244" w:type="dxa"/>
          </w:tcPr>
          <w:p w:rsidR="00A11887" w:rsidRDefault="00A604C2">
            <w:pPr>
              <w:pStyle w:val="TableParagraph"/>
              <w:spacing w:line="258" w:lineRule="exact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A11887" w:rsidRDefault="00A11887" w:rsidP="00561EED">
      <w:pPr>
        <w:pStyle w:val="a3"/>
        <w:spacing w:line="275" w:lineRule="exact"/>
      </w:pPr>
    </w:p>
    <w:p w:rsidR="00A11887" w:rsidRDefault="00A604C2">
      <w:pPr>
        <w:pStyle w:val="a3"/>
        <w:spacing w:line="271" w:lineRule="exact"/>
        <w:ind w:left="962"/>
      </w:pPr>
      <w:r>
        <w:t>Решение жюри является окончательным и пересмотру не подлежит.</w:t>
      </w:r>
    </w:p>
    <w:p w:rsidR="00A11887" w:rsidRDefault="00A11887">
      <w:pPr>
        <w:spacing w:line="271" w:lineRule="exact"/>
      </w:pPr>
    </w:p>
    <w:p w:rsidR="00561EED" w:rsidRDefault="00561EED">
      <w:pPr>
        <w:spacing w:line="271" w:lineRule="exact"/>
      </w:pPr>
    </w:p>
    <w:p w:rsidR="00561EED" w:rsidRDefault="00561EED">
      <w:pPr>
        <w:spacing w:line="271" w:lineRule="exact"/>
      </w:pPr>
    </w:p>
    <w:p w:rsidR="00561EED" w:rsidRDefault="00561EED">
      <w:pPr>
        <w:spacing w:line="271" w:lineRule="exact"/>
      </w:pPr>
    </w:p>
    <w:p w:rsidR="00402ABD" w:rsidRDefault="00402ABD">
      <w:pPr>
        <w:spacing w:line="271" w:lineRule="exact"/>
      </w:pPr>
    </w:p>
    <w:p w:rsidR="00561EED" w:rsidRDefault="00402ABD">
      <w:pPr>
        <w:spacing w:line="271" w:lineRule="exact"/>
        <w:sectPr w:rsidR="00561EED">
          <w:pgSz w:w="11910" w:h="16840"/>
          <w:pgMar w:top="740" w:right="440" w:bottom="280" w:left="1160" w:header="720" w:footer="720" w:gutter="0"/>
          <w:cols w:space="720"/>
        </w:sectPr>
      </w:pPr>
      <w:r>
        <w:t>По вопросам  обращаться по телефону:</w:t>
      </w:r>
      <w:r w:rsidRPr="00402ABD">
        <w:rPr>
          <w:u w:val="single"/>
        </w:rPr>
        <w:t xml:space="preserve"> </w:t>
      </w:r>
      <w:r w:rsidRPr="00402ABD">
        <w:rPr>
          <w:color w:val="4F81BD" w:themeColor="accent1"/>
          <w:u w:val="single"/>
        </w:rPr>
        <w:t>89920187042</w:t>
      </w:r>
      <w:r>
        <w:t xml:space="preserve"> Сычков Артур Алексеевич педагог- организатор.       </w:t>
      </w:r>
    </w:p>
    <w:p w:rsidR="00A11887" w:rsidRDefault="00A604C2">
      <w:pPr>
        <w:pStyle w:val="4"/>
        <w:spacing w:before="66"/>
        <w:ind w:left="0" w:right="117"/>
        <w:jc w:val="right"/>
      </w:pPr>
      <w:r>
        <w:lastRenderedPageBreak/>
        <w:t>Приложение № 2</w:t>
      </w:r>
    </w:p>
    <w:p w:rsidR="00A11887" w:rsidRDefault="00A11887">
      <w:pPr>
        <w:pStyle w:val="a3"/>
        <w:spacing w:before="2"/>
        <w:rPr>
          <w:b/>
          <w:i/>
          <w:sz w:val="16"/>
        </w:rPr>
      </w:pPr>
    </w:p>
    <w:p w:rsidR="00A11887" w:rsidRDefault="00A604C2">
      <w:pPr>
        <w:spacing w:before="90"/>
        <w:ind w:left="1566" w:right="1431"/>
        <w:jc w:val="center"/>
        <w:rPr>
          <w:b/>
          <w:sz w:val="24"/>
        </w:rPr>
      </w:pPr>
      <w:bookmarkStart w:id="1" w:name="Правила_заполнения_заявки:"/>
      <w:bookmarkEnd w:id="1"/>
      <w:r>
        <w:rPr>
          <w:b/>
          <w:sz w:val="24"/>
        </w:rPr>
        <w:t>Правила заполнения заявки:</w:t>
      </w:r>
    </w:p>
    <w:p w:rsidR="00A11887" w:rsidRDefault="00A11887">
      <w:pPr>
        <w:pStyle w:val="a3"/>
        <w:spacing w:before="7"/>
        <w:rPr>
          <w:b/>
          <w:sz w:val="23"/>
        </w:rPr>
      </w:pPr>
    </w:p>
    <w:p w:rsidR="00A11887" w:rsidRDefault="00A604C2">
      <w:pPr>
        <w:pStyle w:val="a4"/>
        <w:numPr>
          <w:ilvl w:val="0"/>
          <w:numId w:val="3"/>
        </w:numPr>
        <w:tabs>
          <w:tab w:val="left" w:pos="540"/>
        </w:tabs>
        <w:ind w:hanging="361"/>
        <w:rPr>
          <w:sz w:val="24"/>
        </w:rPr>
      </w:pPr>
      <w:r>
        <w:rPr>
          <w:sz w:val="24"/>
        </w:rPr>
        <w:t>Все поля должны быть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заполнены.</w:t>
      </w:r>
    </w:p>
    <w:p w:rsidR="00A11887" w:rsidRDefault="00A604C2">
      <w:pPr>
        <w:pStyle w:val="a4"/>
        <w:numPr>
          <w:ilvl w:val="0"/>
          <w:numId w:val="3"/>
        </w:numPr>
        <w:tabs>
          <w:tab w:val="left" w:pos="540"/>
        </w:tabs>
        <w:ind w:hanging="361"/>
        <w:rPr>
          <w:sz w:val="24"/>
        </w:rPr>
      </w:pPr>
      <w:r>
        <w:rPr>
          <w:sz w:val="24"/>
        </w:rPr>
        <w:t>Поле с Ф.И.О. заполняется полностью (пример: Иванов Иван</w:t>
      </w:r>
      <w:r>
        <w:rPr>
          <w:spacing w:val="-13"/>
          <w:sz w:val="24"/>
        </w:rPr>
        <w:t xml:space="preserve"> </w:t>
      </w:r>
      <w:r>
        <w:rPr>
          <w:sz w:val="24"/>
        </w:rPr>
        <w:t>Иванович).</w:t>
      </w:r>
    </w:p>
    <w:p w:rsidR="00A11887" w:rsidRDefault="00A604C2">
      <w:pPr>
        <w:pStyle w:val="a4"/>
        <w:numPr>
          <w:ilvl w:val="0"/>
          <w:numId w:val="3"/>
        </w:numPr>
        <w:tabs>
          <w:tab w:val="left" w:pos="540"/>
        </w:tabs>
        <w:spacing w:before="3"/>
        <w:ind w:hanging="361"/>
        <w:rPr>
          <w:sz w:val="24"/>
        </w:rPr>
      </w:pPr>
      <w:r>
        <w:rPr>
          <w:sz w:val="24"/>
        </w:rPr>
        <w:t>Указывать полную дату рождения и сколько полных лет на момент отправки</w:t>
      </w:r>
      <w:r>
        <w:rPr>
          <w:spacing w:val="-19"/>
          <w:sz w:val="24"/>
        </w:rPr>
        <w:t xml:space="preserve"> </w:t>
      </w:r>
      <w:r>
        <w:rPr>
          <w:sz w:val="24"/>
        </w:rPr>
        <w:t>заявки.</w:t>
      </w:r>
    </w:p>
    <w:p w:rsidR="00A11887" w:rsidRDefault="00A604C2">
      <w:pPr>
        <w:pStyle w:val="a4"/>
        <w:numPr>
          <w:ilvl w:val="0"/>
          <w:numId w:val="3"/>
        </w:numPr>
        <w:tabs>
          <w:tab w:val="left" w:pos="540"/>
        </w:tabs>
        <w:ind w:hanging="361"/>
        <w:rPr>
          <w:sz w:val="24"/>
        </w:rPr>
      </w:pPr>
      <w:r>
        <w:rPr>
          <w:sz w:val="24"/>
        </w:rPr>
        <w:t>Контактные данные руководителя указываются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обязательно!</w:t>
      </w:r>
    </w:p>
    <w:p w:rsidR="00A11887" w:rsidRDefault="00A604C2">
      <w:pPr>
        <w:pStyle w:val="a3"/>
        <w:spacing w:before="2"/>
        <w:ind w:left="539"/>
      </w:pPr>
      <w:r>
        <w:t>(контакты должны быть активны)</w:t>
      </w:r>
    </w:p>
    <w:p w:rsidR="00A11887" w:rsidRDefault="00A11887">
      <w:pPr>
        <w:pStyle w:val="a3"/>
        <w:spacing w:before="5"/>
      </w:pPr>
    </w:p>
    <w:p w:rsidR="00A11887" w:rsidRDefault="00A604C2">
      <w:pPr>
        <w:spacing w:line="275" w:lineRule="exact"/>
        <w:ind w:left="1566" w:right="1428"/>
        <w:jc w:val="center"/>
        <w:rPr>
          <w:b/>
          <w:sz w:val="24"/>
        </w:rPr>
      </w:pPr>
      <w:bookmarkStart w:id="2" w:name="Образец_заявки"/>
      <w:bookmarkEnd w:id="2"/>
      <w:r>
        <w:rPr>
          <w:b/>
          <w:sz w:val="24"/>
        </w:rPr>
        <w:t>Образец заявки</w:t>
      </w:r>
    </w:p>
    <w:p w:rsidR="00A11887" w:rsidRDefault="00F24675">
      <w:pPr>
        <w:spacing w:line="693" w:lineRule="auto"/>
        <w:ind w:left="256" w:right="1927" w:firstLine="1810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63.4pt;margin-top:65.7pt;width:483.1pt;height:351.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7"/>
                    <w:gridCol w:w="3549"/>
                    <w:gridCol w:w="1983"/>
                    <w:gridCol w:w="3688"/>
                  </w:tblGrid>
                  <w:tr w:rsidR="00A11887">
                    <w:trPr>
                      <w:trHeight w:val="1075"/>
                    </w:trPr>
                    <w:tc>
                      <w:tcPr>
                        <w:tcW w:w="427" w:type="dxa"/>
                      </w:tcPr>
                      <w:p w:rsidR="00A11887" w:rsidRDefault="00A11887">
                        <w:pPr>
                          <w:pStyle w:val="TableParagraph"/>
                          <w:spacing w:before="8"/>
                          <w:rPr>
                            <w:i/>
                            <w:sz w:val="24"/>
                          </w:rPr>
                        </w:pPr>
                      </w:p>
                      <w:p w:rsidR="00A11887" w:rsidRDefault="00A604C2">
                        <w:pPr>
                          <w:pStyle w:val="TableParagraph"/>
                          <w:ind w:right="122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3549" w:type="dxa"/>
                      </w:tcPr>
                      <w:p w:rsidR="00A11887" w:rsidRDefault="00A604C2">
                        <w:pPr>
                          <w:pStyle w:val="TableParagraph"/>
                          <w:spacing w:line="278" w:lineRule="auto"/>
                          <w:ind w:left="110" w:right="391"/>
                          <w:rPr>
                            <w:b/>
                          </w:rPr>
                        </w:pPr>
                        <w:r>
                          <w:t xml:space="preserve">Ф.И.О. участника (-ов), </w:t>
                        </w:r>
                        <w:r>
                          <w:rPr>
                            <w:b/>
                          </w:rPr>
                          <w:t>возраст участника (-ов) на момент подачи заявки;</w:t>
                        </w:r>
                      </w:p>
                    </w:tc>
                    <w:tc>
                      <w:tcPr>
                        <w:tcW w:w="5671" w:type="dxa"/>
                        <w:gridSpan w:val="2"/>
                      </w:tcPr>
                      <w:p w:rsidR="00A11887" w:rsidRDefault="00A11887">
                        <w:pPr>
                          <w:pStyle w:val="TableParagraph"/>
                        </w:pPr>
                      </w:p>
                    </w:tc>
                  </w:tr>
                  <w:tr w:rsidR="00A11887">
                    <w:trPr>
                      <w:trHeight w:val="782"/>
                    </w:trPr>
                    <w:tc>
                      <w:tcPr>
                        <w:tcW w:w="427" w:type="dxa"/>
                      </w:tcPr>
                      <w:p w:rsidR="00A11887" w:rsidRDefault="00402ABD">
                        <w:pPr>
                          <w:pStyle w:val="TableParagraph"/>
                          <w:spacing w:before="135"/>
                          <w:ind w:right="122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3549" w:type="dxa"/>
                      </w:tcPr>
                      <w:p w:rsidR="00A11887" w:rsidRDefault="00A604C2" w:rsidP="00402ABD">
                        <w:pPr>
                          <w:pStyle w:val="TableParagraph"/>
                          <w:spacing w:line="273" w:lineRule="auto"/>
                          <w:ind w:left="110" w:right="899"/>
                        </w:pPr>
                        <w:r>
                          <w:t>Пол</w:t>
                        </w:r>
                        <w:r w:rsidR="00402ABD">
                          <w:t>ное название учебного заведения</w:t>
                        </w:r>
                      </w:p>
                    </w:tc>
                    <w:tc>
                      <w:tcPr>
                        <w:tcW w:w="5671" w:type="dxa"/>
                        <w:gridSpan w:val="2"/>
                      </w:tcPr>
                      <w:p w:rsidR="00A11887" w:rsidRDefault="00A11887">
                        <w:pPr>
                          <w:pStyle w:val="TableParagraph"/>
                        </w:pPr>
                      </w:p>
                    </w:tc>
                  </w:tr>
                  <w:tr w:rsidR="00A11887">
                    <w:trPr>
                      <w:trHeight w:val="782"/>
                    </w:trPr>
                    <w:tc>
                      <w:tcPr>
                        <w:tcW w:w="427" w:type="dxa"/>
                      </w:tcPr>
                      <w:p w:rsidR="00A11887" w:rsidRDefault="00402ABD">
                        <w:pPr>
                          <w:pStyle w:val="TableParagraph"/>
                          <w:spacing w:before="135"/>
                          <w:ind w:right="122"/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3549" w:type="dxa"/>
                      </w:tcPr>
                      <w:p w:rsidR="00A11887" w:rsidRDefault="00A604C2">
                        <w:pPr>
                          <w:pStyle w:val="TableParagraph"/>
                          <w:spacing w:line="273" w:lineRule="auto"/>
                          <w:ind w:left="110" w:right="391"/>
                        </w:pPr>
                        <w:r>
                          <w:t>Ф.И.О. руководителя, сотовый телефон, e-mail</w:t>
                        </w:r>
                      </w:p>
                    </w:tc>
                    <w:tc>
                      <w:tcPr>
                        <w:tcW w:w="5671" w:type="dxa"/>
                        <w:gridSpan w:val="2"/>
                      </w:tcPr>
                      <w:p w:rsidR="00A11887" w:rsidRDefault="00A11887">
                        <w:pPr>
                          <w:pStyle w:val="TableParagraph"/>
                        </w:pPr>
                      </w:p>
                    </w:tc>
                  </w:tr>
                  <w:tr w:rsidR="00A11887">
                    <w:trPr>
                      <w:trHeight w:val="566"/>
                    </w:trPr>
                    <w:tc>
                      <w:tcPr>
                        <w:tcW w:w="427" w:type="dxa"/>
                      </w:tcPr>
                      <w:p w:rsidR="00A11887" w:rsidRDefault="00402ABD">
                        <w:pPr>
                          <w:pStyle w:val="TableParagraph"/>
                          <w:spacing w:before="29"/>
                          <w:ind w:right="122"/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3549" w:type="dxa"/>
                      </w:tcPr>
                      <w:p w:rsidR="00A11887" w:rsidRDefault="00A604C2">
                        <w:pPr>
                          <w:pStyle w:val="TableParagraph"/>
                          <w:spacing w:before="29"/>
                          <w:ind w:left="110"/>
                        </w:pPr>
                        <w:r>
                          <w:t>Номинация</w:t>
                        </w:r>
                      </w:p>
                    </w:tc>
                    <w:tc>
                      <w:tcPr>
                        <w:tcW w:w="5671" w:type="dxa"/>
                        <w:gridSpan w:val="2"/>
                      </w:tcPr>
                      <w:p w:rsidR="00A11887" w:rsidRDefault="00A11887">
                        <w:pPr>
                          <w:pStyle w:val="TableParagraph"/>
                        </w:pPr>
                      </w:p>
                    </w:tc>
                  </w:tr>
                  <w:tr w:rsidR="00402ABD">
                    <w:trPr>
                      <w:trHeight w:val="489"/>
                    </w:trPr>
                    <w:tc>
                      <w:tcPr>
                        <w:tcW w:w="427" w:type="dxa"/>
                        <w:vMerge w:val="restart"/>
                      </w:tcPr>
                      <w:p w:rsidR="00402ABD" w:rsidRDefault="00402ABD" w:rsidP="00402ABD">
                        <w:pPr>
                          <w:pStyle w:val="TableParagraph"/>
                          <w:ind w:left="182"/>
                          <w:rPr>
                            <w:sz w:val="2"/>
                            <w:szCs w:val="2"/>
                          </w:rPr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3549" w:type="dxa"/>
                        <w:vMerge w:val="restart"/>
                      </w:tcPr>
                      <w:p w:rsidR="00402ABD" w:rsidRDefault="00402ABD" w:rsidP="00402ABD">
                        <w:pPr>
                          <w:pStyle w:val="TableParagraph"/>
                          <w:ind w:left="110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4"/>
                          </w:rPr>
                          <w:t>Исполняемое произведение</w:t>
                        </w:r>
                      </w:p>
                    </w:tc>
                    <w:tc>
                      <w:tcPr>
                        <w:tcW w:w="1983" w:type="dxa"/>
                      </w:tcPr>
                      <w:p w:rsidR="00402ABD" w:rsidRDefault="00402ABD" w:rsidP="00402ABD">
                        <w:pPr>
                          <w:pStyle w:val="TableParagraph"/>
                          <w:spacing w:line="244" w:lineRule="exact"/>
                          <w:ind w:left="105"/>
                        </w:pPr>
                        <w:r>
                          <w:t>Название</w:t>
                        </w:r>
                      </w:p>
                    </w:tc>
                    <w:tc>
                      <w:tcPr>
                        <w:tcW w:w="3688" w:type="dxa"/>
                      </w:tcPr>
                      <w:p w:rsidR="00402ABD" w:rsidRDefault="00402ABD" w:rsidP="00402ABD">
                        <w:pPr>
                          <w:pStyle w:val="TableParagraph"/>
                        </w:pPr>
                      </w:p>
                    </w:tc>
                  </w:tr>
                  <w:tr w:rsidR="00402ABD" w:rsidTr="00402ABD">
                    <w:trPr>
                      <w:trHeight w:val="518"/>
                    </w:trPr>
                    <w:tc>
                      <w:tcPr>
                        <w:tcW w:w="427" w:type="dxa"/>
                        <w:vMerge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402ABD" w:rsidRDefault="00402ABD" w:rsidP="00402A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49" w:type="dxa"/>
                        <w:vMerge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402ABD" w:rsidRDefault="00402ABD" w:rsidP="00402A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3" w:type="dxa"/>
                      </w:tcPr>
                      <w:p w:rsidR="00402ABD" w:rsidRDefault="00402ABD" w:rsidP="00402ABD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Автор</w:t>
                        </w:r>
                      </w:p>
                    </w:tc>
                    <w:tc>
                      <w:tcPr>
                        <w:tcW w:w="3688" w:type="dxa"/>
                      </w:tcPr>
                      <w:p w:rsidR="00402ABD" w:rsidRDefault="00402ABD" w:rsidP="00402ABD">
                        <w:pPr>
                          <w:pStyle w:val="TableParagraph"/>
                        </w:pPr>
                      </w:p>
                    </w:tc>
                  </w:tr>
                </w:tbl>
                <w:p w:rsidR="00A11887" w:rsidRDefault="00A11887">
                  <w:pPr>
                    <w:pStyle w:val="a3"/>
                  </w:pPr>
                </w:p>
              </w:txbxContent>
            </v:textbox>
            <w10:wrap anchorx="page"/>
          </v:shape>
        </w:pict>
      </w:r>
      <w:bookmarkStart w:id="3" w:name="на_участие_в_областном_Фестивале_патриот"/>
      <w:bookmarkEnd w:id="3"/>
      <w:r w:rsidR="00A604C2">
        <w:rPr>
          <w:b/>
          <w:sz w:val="24"/>
        </w:rPr>
        <w:t>на участие в областном Фестивале патриотической песни Для солистов (дуэт):</w:t>
      </w: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>
      <w:pPr>
        <w:pStyle w:val="a3"/>
        <w:rPr>
          <w:b/>
          <w:sz w:val="26"/>
        </w:rPr>
      </w:pPr>
    </w:p>
    <w:p w:rsidR="00A11887" w:rsidRDefault="00A11887" w:rsidP="00402ABD">
      <w:pPr>
        <w:spacing w:line="242" w:lineRule="auto"/>
        <w:rPr>
          <w:sz w:val="24"/>
        </w:rPr>
        <w:sectPr w:rsidR="00A11887">
          <w:pgSz w:w="11910" w:h="16840"/>
          <w:pgMar w:top="1040" w:right="440" w:bottom="280" w:left="1160" w:header="720" w:footer="720" w:gutter="0"/>
          <w:cols w:space="720"/>
        </w:sectPr>
      </w:pPr>
    </w:p>
    <w:p w:rsidR="00A11887" w:rsidRDefault="00A604C2">
      <w:pPr>
        <w:pStyle w:val="3"/>
        <w:spacing w:before="66" w:line="240" w:lineRule="auto"/>
        <w:ind w:left="256"/>
      </w:pPr>
      <w:r>
        <w:lastRenderedPageBreak/>
        <w:t>Для коллективов:</w:t>
      </w:r>
    </w:p>
    <w:p w:rsidR="00A11887" w:rsidRDefault="00A1188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32"/>
        <w:gridCol w:w="1973"/>
        <w:gridCol w:w="2256"/>
        <w:gridCol w:w="1415"/>
      </w:tblGrid>
      <w:tr w:rsidR="00A11887" w:rsidTr="006D2088">
        <w:trPr>
          <w:trHeight w:val="422"/>
        </w:trPr>
        <w:tc>
          <w:tcPr>
            <w:tcW w:w="425" w:type="dxa"/>
          </w:tcPr>
          <w:p w:rsidR="00A11887" w:rsidRDefault="00A604C2">
            <w:pPr>
              <w:pStyle w:val="TableParagraph"/>
              <w:spacing w:line="244" w:lineRule="exact"/>
              <w:ind w:right="122"/>
              <w:jc w:val="right"/>
            </w:pPr>
            <w:r>
              <w:t>1</w:t>
            </w:r>
          </w:p>
        </w:tc>
        <w:tc>
          <w:tcPr>
            <w:tcW w:w="3532" w:type="dxa"/>
          </w:tcPr>
          <w:p w:rsidR="00A11887" w:rsidRDefault="00A604C2">
            <w:pPr>
              <w:pStyle w:val="TableParagraph"/>
              <w:spacing w:line="244" w:lineRule="exact"/>
              <w:ind w:left="110"/>
            </w:pPr>
            <w:r>
              <w:t>Название коллектива</w:t>
            </w:r>
          </w:p>
        </w:tc>
        <w:tc>
          <w:tcPr>
            <w:tcW w:w="5643" w:type="dxa"/>
            <w:gridSpan w:val="3"/>
          </w:tcPr>
          <w:p w:rsidR="00A11887" w:rsidRDefault="00A11887">
            <w:pPr>
              <w:pStyle w:val="TableParagraph"/>
            </w:pPr>
          </w:p>
        </w:tc>
      </w:tr>
      <w:tr w:rsidR="00A11887" w:rsidTr="006D2088">
        <w:trPr>
          <w:trHeight w:val="422"/>
        </w:trPr>
        <w:tc>
          <w:tcPr>
            <w:tcW w:w="425" w:type="dxa"/>
            <w:vMerge w:val="restart"/>
          </w:tcPr>
          <w:p w:rsidR="00A11887" w:rsidRDefault="00A1188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11887" w:rsidRDefault="00A604C2">
            <w:pPr>
              <w:pStyle w:val="TableParagraph"/>
              <w:ind w:left="182"/>
            </w:pPr>
            <w:r>
              <w:t>2</w:t>
            </w:r>
          </w:p>
        </w:tc>
        <w:tc>
          <w:tcPr>
            <w:tcW w:w="3532" w:type="dxa"/>
            <w:vMerge w:val="restart"/>
          </w:tcPr>
          <w:p w:rsidR="00A11887" w:rsidRDefault="00A604C2">
            <w:pPr>
              <w:pStyle w:val="TableParagraph"/>
              <w:spacing w:before="102" w:line="278" w:lineRule="auto"/>
              <w:ind w:left="110" w:right="472"/>
              <w:rPr>
                <w:b/>
              </w:rPr>
            </w:pPr>
            <w:r>
              <w:t xml:space="preserve">Ф.И.О. участников, </w:t>
            </w:r>
            <w:r>
              <w:rPr>
                <w:b/>
              </w:rPr>
              <w:t>возраст на момент подачи заявки;</w:t>
            </w:r>
          </w:p>
        </w:tc>
        <w:tc>
          <w:tcPr>
            <w:tcW w:w="4229" w:type="dxa"/>
            <w:gridSpan w:val="2"/>
          </w:tcPr>
          <w:p w:rsidR="00A11887" w:rsidRDefault="00A604C2">
            <w:pPr>
              <w:pStyle w:val="TableParagraph"/>
              <w:spacing w:line="244" w:lineRule="exact"/>
              <w:ind w:left="105"/>
            </w:pPr>
            <w:r>
              <w:t>1.</w:t>
            </w:r>
          </w:p>
        </w:tc>
        <w:tc>
          <w:tcPr>
            <w:tcW w:w="1414" w:type="dxa"/>
          </w:tcPr>
          <w:p w:rsidR="00A11887" w:rsidRDefault="00A11887">
            <w:pPr>
              <w:pStyle w:val="TableParagraph"/>
            </w:pPr>
          </w:p>
        </w:tc>
      </w:tr>
      <w:tr w:rsidR="00A11887" w:rsidTr="006D2088">
        <w:trPr>
          <w:trHeight w:val="426"/>
        </w:trPr>
        <w:tc>
          <w:tcPr>
            <w:tcW w:w="425" w:type="dxa"/>
            <w:vMerge/>
            <w:tcBorders>
              <w:top w:val="nil"/>
            </w:tcBorders>
          </w:tcPr>
          <w:p w:rsidR="00A11887" w:rsidRDefault="00A11887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  <w:vMerge/>
            <w:tcBorders>
              <w:top w:val="nil"/>
            </w:tcBorders>
          </w:tcPr>
          <w:p w:rsidR="00A11887" w:rsidRDefault="00A11887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2"/>
          </w:tcPr>
          <w:p w:rsidR="00A11887" w:rsidRDefault="00A604C2">
            <w:pPr>
              <w:pStyle w:val="TableParagraph"/>
              <w:spacing w:line="249" w:lineRule="exact"/>
              <w:ind w:left="105"/>
            </w:pPr>
            <w:r>
              <w:t>…10.</w:t>
            </w:r>
          </w:p>
        </w:tc>
        <w:tc>
          <w:tcPr>
            <w:tcW w:w="1414" w:type="dxa"/>
          </w:tcPr>
          <w:p w:rsidR="00A11887" w:rsidRDefault="00A11887">
            <w:pPr>
              <w:pStyle w:val="TableParagraph"/>
            </w:pPr>
          </w:p>
        </w:tc>
      </w:tr>
      <w:tr w:rsidR="00A11887" w:rsidTr="006D2088">
        <w:trPr>
          <w:trHeight w:val="675"/>
        </w:trPr>
        <w:tc>
          <w:tcPr>
            <w:tcW w:w="425" w:type="dxa"/>
          </w:tcPr>
          <w:p w:rsidR="00A11887" w:rsidRDefault="00A604C2">
            <w:pPr>
              <w:pStyle w:val="TableParagraph"/>
              <w:spacing w:before="135"/>
              <w:ind w:right="122"/>
              <w:jc w:val="right"/>
            </w:pPr>
            <w:r>
              <w:t>3</w:t>
            </w:r>
          </w:p>
        </w:tc>
        <w:tc>
          <w:tcPr>
            <w:tcW w:w="3532" w:type="dxa"/>
          </w:tcPr>
          <w:p w:rsidR="00A11887" w:rsidRDefault="00A604C2">
            <w:pPr>
              <w:pStyle w:val="TableParagraph"/>
              <w:spacing w:line="273" w:lineRule="auto"/>
              <w:ind w:left="110" w:right="391"/>
            </w:pPr>
            <w:r>
              <w:t>Общее количество человек, включая руководителя;</w:t>
            </w:r>
          </w:p>
        </w:tc>
        <w:tc>
          <w:tcPr>
            <w:tcW w:w="5643" w:type="dxa"/>
            <w:gridSpan w:val="3"/>
          </w:tcPr>
          <w:p w:rsidR="00A11887" w:rsidRDefault="00A11887">
            <w:pPr>
              <w:pStyle w:val="TableParagraph"/>
            </w:pPr>
          </w:p>
        </w:tc>
      </w:tr>
      <w:tr w:rsidR="00402ABD" w:rsidTr="006D2088">
        <w:trPr>
          <w:trHeight w:val="675"/>
        </w:trPr>
        <w:tc>
          <w:tcPr>
            <w:tcW w:w="425" w:type="dxa"/>
          </w:tcPr>
          <w:p w:rsidR="00402ABD" w:rsidRDefault="00402ABD">
            <w:pPr>
              <w:pStyle w:val="TableParagraph"/>
              <w:spacing w:line="249" w:lineRule="exact"/>
              <w:ind w:right="122"/>
              <w:jc w:val="right"/>
            </w:pPr>
            <w:r>
              <w:t>4</w:t>
            </w:r>
          </w:p>
        </w:tc>
        <w:tc>
          <w:tcPr>
            <w:tcW w:w="3532" w:type="dxa"/>
          </w:tcPr>
          <w:p w:rsidR="00402ABD" w:rsidRDefault="00402ABD">
            <w:pPr>
              <w:pStyle w:val="TableParagraph"/>
              <w:spacing w:line="273" w:lineRule="auto"/>
              <w:ind w:left="110"/>
            </w:pPr>
            <w:r>
              <w:t>Полное название учебного заведения</w:t>
            </w:r>
          </w:p>
        </w:tc>
        <w:tc>
          <w:tcPr>
            <w:tcW w:w="5643" w:type="dxa"/>
            <w:gridSpan w:val="3"/>
          </w:tcPr>
          <w:p w:rsidR="00402ABD" w:rsidRDefault="00402ABD">
            <w:pPr>
              <w:pStyle w:val="TableParagraph"/>
            </w:pPr>
          </w:p>
        </w:tc>
      </w:tr>
      <w:tr w:rsidR="00402ABD" w:rsidTr="006D2088">
        <w:trPr>
          <w:trHeight w:val="674"/>
        </w:trPr>
        <w:tc>
          <w:tcPr>
            <w:tcW w:w="425" w:type="dxa"/>
          </w:tcPr>
          <w:p w:rsidR="00402ABD" w:rsidRDefault="00402ABD">
            <w:pPr>
              <w:pStyle w:val="TableParagraph"/>
              <w:spacing w:before="135"/>
              <w:ind w:right="122"/>
              <w:jc w:val="right"/>
            </w:pPr>
            <w:r>
              <w:t>5</w:t>
            </w:r>
          </w:p>
        </w:tc>
        <w:tc>
          <w:tcPr>
            <w:tcW w:w="3532" w:type="dxa"/>
          </w:tcPr>
          <w:p w:rsidR="00402ABD" w:rsidRDefault="00402ABD">
            <w:pPr>
              <w:pStyle w:val="TableParagraph"/>
              <w:spacing w:line="268" w:lineRule="auto"/>
              <w:ind w:left="110" w:right="899"/>
            </w:pPr>
            <w:r>
              <w:t>Ф.И.О. руководителя, сотовый телефон, e-mail</w:t>
            </w:r>
          </w:p>
        </w:tc>
        <w:tc>
          <w:tcPr>
            <w:tcW w:w="5643" w:type="dxa"/>
            <w:gridSpan w:val="3"/>
          </w:tcPr>
          <w:p w:rsidR="00402ABD" w:rsidRDefault="00402ABD">
            <w:pPr>
              <w:pStyle w:val="TableParagraph"/>
            </w:pPr>
          </w:p>
        </w:tc>
      </w:tr>
      <w:tr w:rsidR="00402ABD" w:rsidTr="006D2088">
        <w:trPr>
          <w:trHeight w:val="675"/>
        </w:trPr>
        <w:tc>
          <w:tcPr>
            <w:tcW w:w="425" w:type="dxa"/>
          </w:tcPr>
          <w:p w:rsidR="00402ABD" w:rsidRDefault="00402ABD">
            <w:pPr>
              <w:pStyle w:val="TableParagraph"/>
              <w:spacing w:before="136"/>
              <w:ind w:right="122"/>
              <w:jc w:val="right"/>
            </w:pPr>
            <w:r>
              <w:t>6</w:t>
            </w:r>
          </w:p>
        </w:tc>
        <w:tc>
          <w:tcPr>
            <w:tcW w:w="3532" w:type="dxa"/>
          </w:tcPr>
          <w:p w:rsidR="00402ABD" w:rsidRDefault="00402ABD">
            <w:pPr>
              <w:pStyle w:val="TableParagraph"/>
              <w:spacing w:line="268" w:lineRule="auto"/>
              <w:ind w:left="110" w:right="391"/>
            </w:pPr>
            <w:r>
              <w:t>Номинация</w:t>
            </w:r>
          </w:p>
        </w:tc>
        <w:tc>
          <w:tcPr>
            <w:tcW w:w="5643" w:type="dxa"/>
            <w:gridSpan w:val="3"/>
          </w:tcPr>
          <w:p w:rsidR="00402ABD" w:rsidRDefault="00402ABD">
            <w:pPr>
              <w:pStyle w:val="TableParagraph"/>
            </w:pPr>
          </w:p>
        </w:tc>
      </w:tr>
      <w:tr w:rsidR="00402ABD" w:rsidTr="006D2088">
        <w:trPr>
          <w:trHeight w:val="488"/>
        </w:trPr>
        <w:tc>
          <w:tcPr>
            <w:tcW w:w="425" w:type="dxa"/>
            <w:vMerge w:val="restart"/>
          </w:tcPr>
          <w:p w:rsidR="00402ABD" w:rsidRDefault="00402ABD" w:rsidP="00402ABD">
            <w:pPr>
              <w:pStyle w:val="TableParagraph"/>
              <w:spacing w:before="29"/>
              <w:ind w:right="122"/>
            </w:pPr>
            <w:r>
              <w:rPr>
                <w:b/>
                <w:sz w:val="24"/>
              </w:rPr>
              <w:t xml:space="preserve">  7</w:t>
            </w:r>
          </w:p>
        </w:tc>
        <w:tc>
          <w:tcPr>
            <w:tcW w:w="3532" w:type="dxa"/>
            <w:vMerge w:val="restart"/>
          </w:tcPr>
          <w:p w:rsidR="00402ABD" w:rsidRDefault="00402ABD" w:rsidP="00402ABD">
            <w:pPr>
              <w:pStyle w:val="TableParagraph"/>
              <w:spacing w:before="29"/>
            </w:pPr>
            <w:r>
              <w:rPr>
                <w:b/>
                <w:sz w:val="26"/>
              </w:rPr>
              <w:t xml:space="preserve"> </w:t>
            </w:r>
            <w:r>
              <w:rPr>
                <w:sz w:val="24"/>
              </w:rPr>
              <w:t>Исполняемое произведение</w:t>
            </w:r>
          </w:p>
        </w:tc>
        <w:tc>
          <w:tcPr>
            <w:tcW w:w="5643" w:type="dxa"/>
            <w:gridSpan w:val="3"/>
          </w:tcPr>
          <w:p w:rsidR="00402ABD" w:rsidRDefault="00402ABD">
            <w:pPr>
              <w:pStyle w:val="TableParagraph"/>
            </w:pPr>
          </w:p>
        </w:tc>
      </w:tr>
      <w:tr w:rsidR="00402ABD" w:rsidTr="006D2088">
        <w:trPr>
          <w:trHeight w:val="422"/>
        </w:trPr>
        <w:tc>
          <w:tcPr>
            <w:tcW w:w="425" w:type="dxa"/>
            <w:vMerge/>
          </w:tcPr>
          <w:p w:rsidR="00402ABD" w:rsidRDefault="00402ABD">
            <w:pPr>
              <w:pStyle w:val="TableParagraph"/>
              <w:ind w:left="182"/>
            </w:pPr>
          </w:p>
        </w:tc>
        <w:tc>
          <w:tcPr>
            <w:tcW w:w="3532" w:type="dxa"/>
            <w:vMerge/>
          </w:tcPr>
          <w:p w:rsidR="00402ABD" w:rsidRDefault="00402ABD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973" w:type="dxa"/>
          </w:tcPr>
          <w:p w:rsidR="00402ABD" w:rsidRDefault="00402ABD">
            <w:pPr>
              <w:pStyle w:val="TableParagraph"/>
              <w:spacing w:line="244" w:lineRule="exact"/>
              <w:ind w:left="105"/>
            </w:pPr>
            <w:r>
              <w:t>Название</w:t>
            </w:r>
          </w:p>
        </w:tc>
        <w:tc>
          <w:tcPr>
            <w:tcW w:w="3669" w:type="dxa"/>
            <w:gridSpan w:val="2"/>
          </w:tcPr>
          <w:p w:rsidR="00402ABD" w:rsidRDefault="00402ABD">
            <w:pPr>
              <w:pStyle w:val="TableParagraph"/>
            </w:pPr>
          </w:p>
        </w:tc>
      </w:tr>
      <w:tr w:rsidR="00402ABD" w:rsidTr="006D2088">
        <w:trPr>
          <w:trHeight w:val="20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402ABD" w:rsidRDefault="00402ABD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  <w:vMerge/>
            <w:tcBorders>
              <w:bottom w:val="single" w:sz="4" w:space="0" w:color="auto"/>
            </w:tcBorders>
          </w:tcPr>
          <w:p w:rsidR="00402ABD" w:rsidRDefault="00402ABD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402ABD" w:rsidRDefault="00402A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  <w:p w:rsidR="00402ABD" w:rsidRDefault="00402A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3669" w:type="dxa"/>
            <w:gridSpan w:val="2"/>
            <w:tcBorders>
              <w:bottom w:val="single" w:sz="4" w:space="0" w:color="auto"/>
            </w:tcBorders>
          </w:tcPr>
          <w:p w:rsidR="00402ABD" w:rsidRDefault="00402ABD">
            <w:pPr>
              <w:pStyle w:val="TableParagraph"/>
            </w:pPr>
          </w:p>
        </w:tc>
      </w:tr>
      <w:tr w:rsidR="00402ABD" w:rsidTr="006D2088">
        <w:trPr>
          <w:trHeight w:val="1954"/>
        </w:trPr>
        <w:tc>
          <w:tcPr>
            <w:tcW w:w="96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ABD" w:rsidRDefault="00402ABD">
            <w:pPr>
              <w:pStyle w:val="TableParagraph"/>
            </w:pPr>
          </w:p>
        </w:tc>
      </w:tr>
    </w:tbl>
    <w:p w:rsidR="00A11887" w:rsidRDefault="00A11887" w:rsidP="00A604C2">
      <w:pPr>
        <w:tabs>
          <w:tab w:val="left" w:pos="6105"/>
        </w:tabs>
        <w:spacing w:line="175" w:lineRule="exact"/>
        <w:rPr>
          <w:sz w:val="16"/>
        </w:rPr>
      </w:pPr>
    </w:p>
    <w:sectPr w:rsidR="00A11887">
      <w:pgSz w:w="11910" w:h="16840"/>
      <w:pgMar w:top="72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35C28"/>
    <w:multiLevelType w:val="hybridMultilevel"/>
    <w:tmpl w:val="D1CE81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11CB9"/>
    <w:multiLevelType w:val="hybridMultilevel"/>
    <w:tmpl w:val="2F3C6AC4"/>
    <w:lvl w:ilvl="0" w:tplc="759453EA">
      <w:start w:val="1"/>
      <w:numFmt w:val="decimal"/>
      <w:lvlText w:val="%1)"/>
      <w:lvlJc w:val="left"/>
      <w:pPr>
        <w:ind w:left="539" w:hanging="284"/>
        <w:jc w:val="left"/>
      </w:pPr>
      <w:rPr>
        <w:rFonts w:hint="default"/>
        <w:b/>
        <w:bCs/>
        <w:i/>
        <w:w w:val="99"/>
        <w:lang w:val="ru-RU" w:eastAsia="ru-RU" w:bidi="ru-RU"/>
      </w:rPr>
    </w:lvl>
    <w:lvl w:ilvl="1" w:tplc="C6A8A37C">
      <w:numFmt w:val="bullet"/>
      <w:lvlText w:val="•"/>
      <w:lvlJc w:val="left"/>
      <w:pPr>
        <w:ind w:left="1516" w:hanging="284"/>
      </w:pPr>
      <w:rPr>
        <w:rFonts w:hint="default"/>
        <w:lang w:val="ru-RU" w:eastAsia="ru-RU" w:bidi="ru-RU"/>
      </w:rPr>
    </w:lvl>
    <w:lvl w:ilvl="2" w:tplc="382ECD62">
      <w:numFmt w:val="bullet"/>
      <w:lvlText w:val="•"/>
      <w:lvlJc w:val="left"/>
      <w:pPr>
        <w:ind w:left="2492" w:hanging="284"/>
      </w:pPr>
      <w:rPr>
        <w:rFonts w:hint="default"/>
        <w:lang w:val="ru-RU" w:eastAsia="ru-RU" w:bidi="ru-RU"/>
      </w:rPr>
    </w:lvl>
    <w:lvl w:ilvl="3" w:tplc="E266075C">
      <w:numFmt w:val="bullet"/>
      <w:lvlText w:val="•"/>
      <w:lvlJc w:val="left"/>
      <w:pPr>
        <w:ind w:left="3469" w:hanging="284"/>
      </w:pPr>
      <w:rPr>
        <w:rFonts w:hint="default"/>
        <w:lang w:val="ru-RU" w:eastAsia="ru-RU" w:bidi="ru-RU"/>
      </w:rPr>
    </w:lvl>
    <w:lvl w:ilvl="4" w:tplc="D0001F1C">
      <w:numFmt w:val="bullet"/>
      <w:lvlText w:val="•"/>
      <w:lvlJc w:val="left"/>
      <w:pPr>
        <w:ind w:left="4445" w:hanging="284"/>
      </w:pPr>
      <w:rPr>
        <w:rFonts w:hint="default"/>
        <w:lang w:val="ru-RU" w:eastAsia="ru-RU" w:bidi="ru-RU"/>
      </w:rPr>
    </w:lvl>
    <w:lvl w:ilvl="5" w:tplc="EB44151A">
      <w:numFmt w:val="bullet"/>
      <w:lvlText w:val="•"/>
      <w:lvlJc w:val="left"/>
      <w:pPr>
        <w:ind w:left="5422" w:hanging="284"/>
      </w:pPr>
      <w:rPr>
        <w:rFonts w:hint="default"/>
        <w:lang w:val="ru-RU" w:eastAsia="ru-RU" w:bidi="ru-RU"/>
      </w:rPr>
    </w:lvl>
    <w:lvl w:ilvl="6" w:tplc="DF2A12CA">
      <w:numFmt w:val="bullet"/>
      <w:lvlText w:val="•"/>
      <w:lvlJc w:val="left"/>
      <w:pPr>
        <w:ind w:left="6398" w:hanging="284"/>
      </w:pPr>
      <w:rPr>
        <w:rFonts w:hint="default"/>
        <w:lang w:val="ru-RU" w:eastAsia="ru-RU" w:bidi="ru-RU"/>
      </w:rPr>
    </w:lvl>
    <w:lvl w:ilvl="7" w:tplc="2DA6A632">
      <w:numFmt w:val="bullet"/>
      <w:lvlText w:val="•"/>
      <w:lvlJc w:val="left"/>
      <w:pPr>
        <w:ind w:left="7374" w:hanging="284"/>
      </w:pPr>
      <w:rPr>
        <w:rFonts w:hint="default"/>
        <w:lang w:val="ru-RU" w:eastAsia="ru-RU" w:bidi="ru-RU"/>
      </w:rPr>
    </w:lvl>
    <w:lvl w:ilvl="8" w:tplc="7848CC42">
      <w:numFmt w:val="bullet"/>
      <w:lvlText w:val="•"/>
      <w:lvlJc w:val="left"/>
      <w:pPr>
        <w:ind w:left="8351" w:hanging="284"/>
      </w:pPr>
      <w:rPr>
        <w:rFonts w:hint="default"/>
        <w:lang w:val="ru-RU" w:eastAsia="ru-RU" w:bidi="ru-RU"/>
      </w:rPr>
    </w:lvl>
  </w:abstractNum>
  <w:abstractNum w:abstractNumId="2">
    <w:nsid w:val="0F27014C"/>
    <w:multiLevelType w:val="hybridMultilevel"/>
    <w:tmpl w:val="DEAE45D6"/>
    <w:lvl w:ilvl="0" w:tplc="909E6D74">
      <w:numFmt w:val="bullet"/>
      <w:lvlText w:val="-"/>
      <w:lvlJc w:val="left"/>
      <w:pPr>
        <w:ind w:left="256" w:hanging="269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521ED0B2">
      <w:numFmt w:val="bullet"/>
      <w:lvlText w:val="•"/>
      <w:lvlJc w:val="left"/>
      <w:pPr>
        <w:ind w:left="1264" w:hanging="269"/>
      </w:pPr>
      <w:rPr>
        <w:rFonts w:hint="default"/>
        <w:lang w:val="ru-RU" w:eastAsia="ru-RU" w:bidi="ru-RU"/>
      </w:rPr>
    </w:lvl>
    <w:lvl w:ilvl="2" w:tplc="E8A6D95E">
      <w:numFmt w:val="bullet"/>
      <w:lvlText w:val="•"/>
      <w:lvlJc w:val="left"/>
      <w:pPr>
        <w:ind w:left="2268" w:hanging="269"/>
      </w:pPr>
      <w:rPr>
        <w:rFonts w:hint="default"/>
        <w:lang w:val="ru-RU" w:eastAsia="ru-RU" w:bidi="ru-RU"/>
      </w:rPr>
    </w:lvl>
    <w:lvl w:ilvl="3" w:tplc="AB98774E">
      <w:numFmt w:val="bullet"/>
      <w:lvlText w:val="•"/>
      <w:lvlJc w:val="left"/>
      <w:pPr>
        <w:ind w:left="3273" w:hanging="269"/>
      </w:pPr>
      <w:rPr>
        <w:rFonts w:hint="default"/>
        <w:lang w:val="ru-RU" w:eastAsia="ru-RU" w:bidi="ru-RU"/>
      </w:rPr>
    </w:lvl>
    <w:lvl w:ilvl="4" w:tplc="52A298A0">
      <w:numFmt w:val="bullet"/>
      <w:lvlText w:val="•"/>
      <w:lvlJc w:val="left"/>
      <w:pPr>
        <w:ind w:left="4277" w:hanging="269"/>
      </w:pPr>
      <w:rPr>
        <w:rFonts w:hint="default"/>
        <w:lang w:val="ru-RU" w:eastAsia="ru-RU" w:bidi="ru-RU"/>
      </w:rPr>
    </w:lvl>
    <w:lvl w:ilvl="5" w:tplc="CC9283BA">
      <w:numFmt w:val="bullet"/>
      <w:lvlText w:val="•"/>
      <w:lvlJc w:val="left"/>
      <w:pPr>
        <w:ind w:left="5282" w:hanging="269"/>
      </w:pPr>
      <w:rPr>
        <w:rFonts w:hint="default"/>
        <w:lang w:val="ru-RU" w:eastAsia="ru-RU" w:bidi="ru-RU"/>
      </w:rPr>
    </w:lvl>
    <w:lvl w:ilvl="6" w:tplc="F8B4A836">
      <w:numFmt w:val="bullet"/>
      <w:lvlText w:val="•"/>
      <w:lvlJc w:val="left"/>
      <w:pPr>
        <w:ind w:left="6286" w:hanging="269"/>
      </w:pPr>
      <w:rPr>
        <w:rFonts w:hint="default"/>
        <w:lang w:val="ru-RU" w:eastAsia="ru-RU" w:bidi="ru-RU"/>
      </w:rPr>
    </w:lvl>
    <w:lvl w:ilvl="7" w:tplc="898C5F74">
      <w:numFmt w:val="bullet"/>
      <w:lvlText w:val="•"/>
      <w:lvlJc w:val="left"/>
      <w:pPr>
        <w:ind w:left="7290" w:hanging="269"/>
      </w:pPr>
      <w:rPr>
        <w:rFonts w:hint="default"/>
        <w:lang w:val="ru-RU" w:eastAsia="ru-RU" w:bidi="ru-RU"/>
      </w:rPr>
    </w:lvl>
    <w:lvl w:ilvl="8" w:tplc="7A1E6608">
      <w:numFmt w:val="bullet"/>
      <w:lvlText w:val="•"/>
      <w:lvlJc w:val="left"/>
      <w:pPr>
        <w:ind w:left="8295" w:hanging="269"/>
      </w:pPr>
      <w:rPr>
        <w:rFonts w:hint="default"/>
        <w:lang w:val="ru-RU" w:eastAsia="ru-RU" w:bidi="ru-RU"/>
      </w:rPr>
    </w:lvl>
  </w:abstractNum>
  <w:abstractNum w:abstractNumId="3">
    <w:nsid w:val="2BA468D6"/>
    <w:multiLevelType w:val="hybridMultilevel"/>
    <w:tmpl w:val="654C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63490"/>
    <w:multiLevelType w:val="hybridMultilevel"/>
    <w:tmpl w:val="4E7E8E7E"/>
    <w:lvl w:ilvl="0" w:tplc="1298BC60">
      <w:numFmt w:val="bullet"/>
      <w:lvlText w:val=""/>
      <w:lvlJc w:val="left"/>
      <w:pPr>
        <w:ind w:left="5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F6EBA20">
      <w:numFmt w:val="bullet"/>
      <w:lvlText w:val="•"/>
      <w:lvlJc w:val="left"/>
      <w:pPr>
        <w:ind w:left="1516" w:hanging="284"/>
      </w:pPr>
      <w:rPr>
        <w:rFonts w:hint="default"/>
        <w:lang w:val="ru-RU" w:eastAsia="ru-RU" w:bidi="ru-RU"/>
      </w:rPr>
    </w:lvl>
    <w:lvl w:ilvl="2" w:tplc="09A66A9A">
      <w:numFmt w:val="bullet"/>
      <w:lvlText w:val="•"/>
      <w:lvlJc w:val="left"/>
      <w:pPr>
        <w:ind w:left="2492" w:hanging="284"/>
      </w:pPr>
      <w:rPr>
        <w:rFonts w:hint="default"/>
        <w:lang w:val="ru-RU" w:eastAsia="ru-RU" w:bidi="ru-RU"/>
      </w:rPr>
    </w:lvl>
    <w:lvl w:ilvl="3" w:tplc="2042CFC0">
      <w:numFmt w:val="bullet"/>
      <w:lvlText w:val="•"/>
      <w:lvlJc w:val="left"/>
      <w:pPr>
        <w:ind w:left="3469" w:hanging="284"/>
      </w:pPr>
      <w:rPr>
        <w:rFonts w:hint="default"/>
        <w:lang w:val="ru-RU" w:eastAsia="ru-RU" w:bidi="ru-RU"/>
      </w:rPr>
    </w:lvl>
    <w:lvl w:ilvl="4" w:tplc="9816F084">
      <w:numFmt w:val="bullet"/>
      <w:lvlText w:val="•"/>
      <w:lvlJc w:val="left"/>
      <w:pPr>
        <w:ind w:left="4445" w:hanging="284"/>
      </w:pPr>
      <w:rPr>
        <w:rFonts w:hint="default"/>
        <w:lang w:val="ru-RU" w:eastAsia="ru-RU" w:bidi="ru-RU"/>
      </w:rPr>
    </w:lvl>
    <w:lvl w:ilvl="5" w:tplc="B2E47B68">
      <w:numFmt w:val="bullet"/>
      <w:lvlText w:val="•"/>
      <w:lvlJc w:val="left"/>
      <w:pPr>
        <w:ind w:left="5422" w:hanging="284"/>
      </w:pPr>
      <w:rPr>
        <w:rFonts w:hint="default"/>
        <w:lang w:val="ru-RU" w:eastAsia="ru-RU" w:bidi="ru-RU"/>
      </w:rPr>
    </w:lvl>
    <w:lvl w:ilvl="6" w:tplc="D996D846">
      <w:numFmt w:val="bullet"/>
      <w:lvlText w:val="•"/>
      <w:lvlJc w:val="left"/>
      <w:pPr>
        <w:ind w:left="6398" w:hanging="284"/>
      </w:pPr>
      <w:rPr>
        <w:rFonts w:hint="default"/>
        <w:lang w:val="ru-RU" w:eastAsia="ru-RU" w:bidi="ru-RU"/>
      </w:rPr>
    </w:lvl>
    <w:lvl w:ilvl="7" w:tplc="A73E81AE">
      <w:numFmt w:val="bullet"/>
      <w:lvlText w:val="•"/>
      <w:lvlJc w:val="left"/>
      <w:pPr>
        <w:ind w:left="7374" w:hanging="284"/>
      </w:pPr>
      <w:rPr>
        <w:rFonts w:hint="default"/>
        <w:lang w:val="ru-RU" w:eastAsia="ru-RU" w:bidi="ru-RU"/>
      </w:rPr>
    </w:lvl>
    <w:lvl w:ilvl="8" w:tplc="4FDAAE60">
      <w:numFmt w:val="bullet"/>
      <w:lvlText w:val="•"/>
      <w:lvlJc w:val="left"/>
      <w:pPr>
        <w:ind w:left="8351" w:hanging="284"/>
      </w:pPr>
      <w:rPr>
        <w:rFonts w:hint="default"/>
        <w:lang w:val="ru-RU" w:eastAsia="ru-RU" w:bidi="ru-RU"/>
      </w:rPr>
    </w:lvl>
  </w:abstractNum>
  <w:abstractNum w:abstractNumId="5">
    <w:nsid w:val="4E3C07E3"/>
    <w:multiLevelType w:val="hybridMultilevel"/>
    <w:tmpl w:val="7E446A94"/>
    <w:lvl w:ilvl="0" w:tplc="22DA5200">
      <w:start w:val="1"/>
      <w:numFmt w:val="decimal"/>
      <w:lvlText w:val="%1."/>
      <w:lvlJc w:val="left"/>
      <w:pPr>
        <w:ind w:left="379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55122664">
      <w:numFmt w:val="bullet"/>
      <w:lvlText w:val="•"/>
      <w:lvlJc w:val="left"/>
      <w:pPr>
        <w:ind w:left="4936" w:hanging="245"/>
      </w:pPr>
      <w:rPr>
        <w:rFonts w:hint="default"/>
        <w:lang w:val="ru-RU" w:eastAsia="ru-RU" w:bidi="ru-RU"/>
      </w:rPr>
    </w:lvl>
    <w:lvl w:ilvl="2" w:tplc="24F8AF9A">
      <w:numFmt w:val="bullet"/>
      <w:lvlText w:val="•"/>
      <w:lvlJc w:val="left"/>
      <w:pPr>
        <w:ind w:left="5532" w:hanging="245"/>
      </w:pPr>
      <w:rPr>
        <w:rFonts w:hint="default"/>
        <w:lang w:val="ru-RU" w:eastAsia="ru-RU" w:bidi="ru-RU"/>
      </w:rPr>
    </w:lvl>
    <w:lvl w:ilvl="3" w:tplc="4A1685F6">
      <w:numFmt w:val="bullet"/>
      <w:lvlText w:val="•"/>
      <w:lvlJc w:val="left"/>
      <w:pPr>
        <w:ind w:left="6129" w:hanging="245"/>
      </w:pPr>
      <w:rPr>
        <w:rFonts w:hint="default"/>
        <w:lang w:val="ru-RU" w:eastAsia="ru-RU" w:bidi="ru-RU"/>
      </w:rPr>
    </w:lvl>
    <w:lvl w:ilvl="4" w:tplc="D840AA80">
      <w:numFmt w:val="bullet"/>
      <w:lvlText w:val="•"/>
      <w:lvlJc w:val="left"/>
      <w:pPr>
        <w:ind w:left="6725" w:hanging="245"/>
      </w:pPr>
      <w:rPr>
        <w:rFonts w:hint="default"/>
        <w:lang w:val="ru-RU" w:eastAsia="ru-RU" w:bidi="ru-RU"/>
      </w:rPr>
    </w:lvl>
    <w:lvl w:ilvl="5" w:tplc="8390C5F2">
      <w:numFmt w:val="bullet"/>
      <w:lvlText w:val="•"/>
      <w:lvlJc w:val="left"/>
      <w:pPr>
        <w:ind w:left="7322" w:hanging="245"/>
      </w:pPr>
      <w:rPr>
        <w:rFonts w:hint="default"/>
        <w:lang w:val="ru-RU" w:eastAsia="ru-RU" w:bidi="ru-RU"/>
      </w:rPr>
    </w:lvl>
    <w:lvl w:ilvl="6" w:tplc="7CC8A016">
      <w:numFmt w:val="bullet"/>
      <w:lvlText w:val="•"/>
      <w:lvlJc w:val="left"/>
      <w:pPr>
        <w:ind w:left="7918" w:hanging="245"/>
      </w:pPr>
      <w:rPr>
        <w:rFonts w:hint="default"/>
        <w:lang w:val="ru-RU" w:eastAsia="ru-RU" w:bidi="ru-RU"/>
      </w:rPr>
    </w:lvl>
    <w:lvl w:ilvl="7" w:tplc="E656F762">
      <w:numFmt w:val="bullet"/>
      <w:lvlText w:val="•"/>
      <w:lvlJc w:val="left"/>
      <w:pPr>
        <w:ind w:left="8514" w:hanging="245"/>
      </w:pPr>
      <w:rPr>
        <w:rFonts w:hint="default"/>
        <w:lang w:val="ru-RU" w:eastAsia="ru-RU" w:bidi="ru-RU"/>
      </w:rPr>
    </w:lvl>
    <w:lvl w:ilvl="8" w:tplc="134207E6">
      <w:numFmt w:val="bullet"/>
      <w:lvlText w:val="•"/>
      <w:lvlJc w:val="left"/>
      <w:pPr>
        <w:ind w:left="9111" w:hanging="245"/>
      </w:pPr>
      <w:rPr>
        <w:rFonts w:hint="default"/>
        <w:lang w:val="ru-RU" w:eastAsia="ru-RU" w:bidi="ru-RU"/>
      </w:rPr>
    </w:lvl>
  </w:abstractNum>
  <w:abstractNum w:abstractNumId="6">
    <w:nsid w:val="58224F56"/>
    <w:multiLevelType w:val="hybridMultilevel"/>
    <w:tmpl w:val="ADC4BA4E"/>
    <w:lvl w:ilvl="0" w:tplc="B3E8515E">
      <w:numFmt w:val="bullet"/>
      <w:lvlText w:val="‒"/>
      <w:lvlJc w:val="left"/>
      <w:pPr>
        <w:ind w:left="82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8DE4BDA">
      <w:numFmt w:val="bullet"/>
      <w:lvlText w:val="‒"/>
      <w:lvlJc w:val="left"/>
      <w:pPr>
        <w:ind w:left="96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2" w:tplc="77022BFC">
      <w:numFmt w:val="bullet"/>
      <w:lvlText w:val="•"/>
      <w:lvlJc w:val="left"/>
      <w:pPr>
        <w:ind w:left="1998" w:hanging="284"/>
      </w:pPr>
      <w:rPr>
        <w:rFonts w:hint="default"/>
        <w:lang w:val="ru-RU" w:eastAsia="ru-RU" w:bidi="ru-RU"/>
      </w:rPr>
    </w:lvl>
    <w:lvl w:ilvl="3" w:tplc="C3D2D0C6">
      <w:numFmt w:val="bullet"/>
      <w:lvlText w:val="•"/>
      <w:lvlJc w:val="left"/>
      <w:pPr>
        <w:ind w:left="3036" w:hanging="284"/>
      </w:pPr>
      <w:rPr>
        <w:rFonts w:hint="default"/>
        <w:lang w:val="ru-RU" w:eastAsia="ru-RU" w:bidi="ru-RU"/>
      </w:rPr>
    </w:lvl>
    <w:lvl w:ilvl="4" w:tplc="C3E0FFBC">
      <w:numFmt w:val="bullet"/>
      <w:lvlText w:val="•"/>
      <w:lvlJc w:val="left"/>
      <w:pPr>
        <w:ind w:left="4074" w:hanging="284"/>
      </w:pPr>
      <w:rPr>
        <w:rFonts w:hint="default"/>
        <w:lang w:val="ru-RU" w:eastAsia="ru-RU" w:bidi="ru-RU"/>
      </w:rPr>
    </w:lvl>
    <w:lvl w:ilvl="5" w:tplc="83D2A39C">
      <w:numFmt w:val="bullet"/>
      <w:lvlText w:val="•"/>
      <w:lvlJc w:val="left"/>
      <w:pPr>
        <w:ind w:left="5112" w:hanging="284"/>
      </w:pPr>
      <w:rPr>
        <w:rFonts w:hint="default"/>
        <w:lang w:val="ru-RU" w:eastAsia="ru-RU" w:bidi="ru-RU"/>
      </w:rPr>
    </w:lvl>
    <w:lvl w:ilvl="6" w:tplc="15B05CC0">
      <w:numFmt w:val="bullet"/>
      <w:lvlText w:val="•"/>
      <w:lvlJc w:val="left"/>
      <w:pPr>
        <w:ind w:left="6151" w:hanging="284"/>
      </w:pPr>
      <w:rPr>
        <w:rFonts w:hint="default"/>
        <w:lang w:val="ru-RU" w:eastAsia="ru-RU" w:bidi="ru-RU"/>
      </w:rPr>
    </w:lvl>
    <w:lvl w:ilvl="7" w:tplc="9614FBBE">
      <w:numFmt w:val="bullet"/>
      <w:lvlText w:val="•"/>
      <w:lvlJc w:val="left"/>
      <w:pPr>
        <w:ind w:left="7189" w:hanging="284"/>
      </w:pPr>
      <w:rPr>
        <w:rFonts w:hint="default"/>
        <w:lang w:val="ru-RU" w:eastAsia="ru-RU" w:bidi="ru-RU"/>
      </w:rPr>
    </w:lvl>
    <w:lvl w:ilvl="8" w:tplc="5C5A50DE">
      <w:numFmt w:val="bullet"/>
      <w:lvlText w:val="•"/>
      <w:lvlJc w:val="left"/>
      <w:pPr>
        <w:ind w:left="8227" w:hanging="284"/>
      </w:pPr>
      <w:rPr>
        <w:rFonts w:hint="default"/>
        <w:lang w:val="ru-RU" w:eastAsia="ru-RU" w:bidi="ru-RU"/>
      </w:rPr>
    </w:lvl>
  </w:abstractNum>
  <w:abstractNum w:abstractNumId="7">
    <w:nsid w:val="6071234B"/>
    <w:multiLevelType w:val="hybridMultilevel"/>
    <w:tmpl w:val="7DF6C30C"/>
    <w:lvl w:ilvl="0" w:tplc="33A0D932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A0EA256">
      <w:start w:val="1"/>
      <w:numFmt w:val="decimal"/>
      <w:lvlText w:val="%2."/>
      <w:lvlJc w:val="left"/>
      <w:pPr>
        <w:ind w:left="25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57908792">
      <w:numFmt w:val="bullet"/>
      <w:lvlText w:val="•"/>
      <w:lvlJc w:val="left"/>
      <w:pPr>
        <w:ind w:left="1624" w:hanging="284"/>
      </w:pPr>
      <w:rPr>
        <w:rFonts w:hint="default"/>
        <w:lang w:val="ru-RU" w:eastAsia="ru-RU" w:bidi="ru-RU"/>
      </w:rPr>
    </w:lvl>
    <w:lvl w:ilvl="3" w:tplc="841001B8">
      <w:numFmt w:val="bullet"/>
      <w:lvlText w:val="•"/>
      <w:lvlJc w:val="left"/>
      <w:pPr>
        <w:ind w:left="2709" w:hanging="284"/>
      </w:pPr>
      <w:rPr>
        <w:rFonts w:hint="default"/>
        <w:lang w:val="ru-RU" w:eastAsia="ru-RU" w:bidi="ru-RU"/>
      </w:rPr>
    </w:lvl>
    <w:lvl w:ilvl="4" w:tplc="59EAD542">
      <w:numFmt w:val="bullet"/>
      <w:lvlText w:val="•"/>
      <w:lvlJc w:val="left"/>
      <w:pPr>
        <w:ind w:left="3794" w:hanging="284"/>
      </w:pPr>
      <w:rPr>
        <w:rFonts w:hint="default"/>
        <w:lang w:val="ru-RU" w:eastAsia="ru-RU" w:bidi="ru-RU"/>
      </w:rPr>
    </w:lvl>
    <w:lvl w:ilvl="5" w:tplc="C848EC8C">
      <w:numFmt w:val="bullet"/>
      <w:lvlText w:val="•"/>
      <w:lvlJc w:val="left"/>
      <w:pPr>
        <w:ind w:left="4879" w:hanging="284"/>
      </w:pPr>
      <w:rPr>
        <w:rFonts w:hint="default"/>
        <w:lang w:val="ru-RU" w:eastAsia="ru-RU" w:bidi="ru-RU"/>
      </w:rPr>
    </w:lvl>
    <w:lvl w:ilvl="6" w:tplc="7B26FF8E">
      <w:numFmt w:val="bullet"/>
      <w:lvlText w:val="•"/>
      <w:lvlJc w:val="left"/>
      <w:pPr>
        <w:ind w:left="5964" w:hanging="284"/>
      </w:pPr>
      <w:rPr>
        <w:rFonts w:hint="default"/>
        <w:lang w:val="ru-RU" w:eastAsia="ru-RU" w:bidi="ru-RU"/>
      </w:rPr>
    </w:lvl>
    <w:lvl w:ilvl="7" w:tplc="7876EABE">
      <w:numFmt w:val="bullet"/>
      <w:lvlText w:val="•"/>
      <w:lvlJc w:val="left"/>
      <w:pPr>
        <w:ind w:left="7049" w:hanging="284"/>
      </w:pPr>
      <w:rPr>
        <w:rFonts w:hint="default"/>
        <w:lang w:val="ru-RU" w:eastAsia="ru-RU" w:bidi="ru-RU"/>
      </w:rPr>
    </w:lvl>
    <w:lvl w:ilvl="8" w:tplc="346ECBAC">
      <w:numFmt w:val="bullet"/>
      <w:lvlText w:val="•"/>
      <w:lvlJc w:val="left"/>
      <w:pPr>
        <w:ind w:left="8134" w:hanging="284"/>
      </w:pPr>
      <w:rPr>
        <w:rFonts w:hint="default"/>
        <w:lang w:val="ru-RU" w:eastAsia="ru-RU" w:bidi="ru-RU"/>
      </w:rPr>
    </w:lvl>
  </w:abstractNum>
  <w:abstractNum w:abstractNumId="8">
    <w:nsid w:val="61653547"/>
    <w:multiLevelType w:val="hybridMultilevel"/>
    <w:tmpl w:val="2BC6CA62"/>
    <w:lvl w:ilvl="0" w:tplc="C7E66A80">
      <w:numFmt w:val="bullet"/>
      <w:lvlText w:val=""/>
      <w:lvlJc w:val="left"/>
      <w:pPr>
        <w:ind w:left="5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8B8D892">
      <w:numFmt w:val="bullet"/>
      <w:lvlText w:val=""/>
      <w:lvlJc w:val="left"/>
      <w:pPr>
        <w:ind w:left="977" w:hanging="34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F2DA5148">
      <w:numFmt w:val="bullet"/>
      <w:lvlText w:val="•"/>
      <w:lvlJc w:val="left"/>
      <w:pPr>
        <w:ind w:left="2016" w:hanging="347"/>
      </w:pPr>
      <w:rPr>
        <w:rFonts w:hint="default"/>
        <w:lang w:val="ru-RU" w:eastAsia="ru-RU" w:bidi="ru-RU"/>
      </w:rPr>
    </w:lvl>
    <w:lvl w:ilvl="3" w:tplc="9160A468">
      <w:numFmt w:val="bullet"/>
      <w:lvlText w:val="•"/>
      <w:lvlJc w:val="left"/>
      <w:pPr>
        <w:ind w:left="3052" w:hanging="347"/>
      </w:pPr>
      <w:rPr>
        <w:rFonts w:hint="default"/>
        <w:lang w:val="ru-RU" w:eastAsia="ru-RU" w:bidi="ru-RU"/>
      </w:rPr>
    </w:lvl>
    <w:lvl w:ilvl="4" w:tplc="A9B2A582">
      <w:numFmt w:val="bullet"/>
      <w:lvlText w:val="•"/>
      <w:lvlJc w:val="left"/>
      <w:pPr>
        <w:ind w:left="4088" w:hanging="347"/>
      </w:pPr>
      <w:rPr>
        <w:rFonts w:hint="default"/>
        <w:lang w:val="ru-RU" w:eastAsia="ru-RU" w:bidi="ru-RU"/>
      </w:rPr>
    </w:lvl>
    <w:lvl w:ilvl="5" w:tplc="DFB82352">
      <w:numFmt w:val="bullet"/>
      <w:lvlText w:val="•"/>
      <w:lvlJc w:val="left"/>
      <w:pPr>
        <w:ind w:left="5124" w:hanging="347"/>
      </w:pPr>
      <w:rPr>
        <w:rFonts w:hint="default"/>
        <w:lang w:val="ru-RU" w:eastAsia="ru-RU" w:bidi="ru-RU"/>
      </w:rPr>
    </w:lvl>
    <w:lvl w:ilvl="6" w:tplc="859AF5FE">
      <w:numFmt w:val="bullet"/>
      <w:lvlText w:val="•"/>
      <w:lvlJc w:val="left"/>
      <w:pPr>
        <w:ind w:left="6160" w:hanging="347"/>
      </w:pPr>
      <w:rPr>
        <w:rFonts w:hint="default"/>
        <w:lang w:val="ru-RU" w:eastAsia="ru-RU" w:bidi="ru-RU"/>
      </w:rPr>
    </w:lvl>
    <w:lvl w:ilvl="7" w:tplc="A0AEAFB0">
      <w:numFmt w:val="bullet"/>
      <w:lvlText w:val="•"/>
      <w:lvlJc w:val="left"/>
      <w:pPr>
        <w:ind w:left="7196" w:hanging="347"/>
      </w:pPr>
      <w:rPr>
        <w:rFonts w:hint="default"/>
        <w:lang w:val="ru-RU" w:eastAsia="ru-RU" w:bidi="ru-RU"/>
      </w:rPr>
    </w:lvl>
    <w:lvl w:ilvl="8" w:tplc="70328A56">
      <w:numFmt w:val="bullet"/>
      <w:lvlText w:val="•"/>
      <w:lvlJc w:val="left"/>
      <w:pPr>
        <w:ind w:left="8232" w:hanging="347"/>
      </w:pPr>
      <w:rPr>
        <w:rFonts w:hint="default"/>
        <w:lang w:val="ru-RU" w:eastAsia="ru-RU" w:bidi="ru-RU"/>
      </w:rPr>
    </w:lvl>
  </w:abstractNum>
  <w:abstractNum w:abstractNumId="9">
    <w:nsid w:val="682F32EB"/>
    <w:multiLevelType w:val="hybridMultilevel"/>
    <w:tmpl w:val="42BEE82C"/>
    <w:lvl w:ilvl="0" w:tplc="89867804">
      <w:start w:val="1"/>
      <w:numFmt w:val="decimal"/>
      <w:lvlText w:val="%1."/>
      <w:lvlJc w:val="left"/>
      <w:pPr>
        <w:ind w:left="256" w:hanging="42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C47E9BDC">
      <w:numFmt w:val="bullet"/>
      <w:lvlText w:val="•"/>
      <w:lvlJc w:val="left"/>
      <w:pPr>
        <w:ind w:left="1264" w:hanging="423"/>
      </w:pPr>
      <w:rPr>
        <w:rFonts w:hint="default"/>
        <w:lang w:val="ru-RU" w:eastAsia="ru-RU" w:bidi="ru-RU"/>
      </w:rPr>
    </w:lvl>
    <w:lvl w:ilvl="2" w:tplc="B66CD64E">
      <w:numFmt w:val="bullet"/>
      <w:lvlText w:val="•"/>
      <w:lvlJc w:val="left"/>
      <w:pPr>
        <w:ind w:left="2268" w:hanging="423"/>
      </w:pPr>
      <w:rPr>
        <w:rFonts w:hint="default"/>
        <w:lang w:val="ru-RU" w:eastAsia="ru-RU" w:bidi="ru-RU"/>
      </w:rPr>
    </w:lvl>
    <w:lvl w:ilvl="3" w:tplc="EFE82160">
      <w:numFmt w:val="bullet"/>
      <w:lvlText w:val="•"/>
      <w:lvlJc w:val="left"/>
      <w:pPr>
        <w:ind w:left="3273" w:hanging="423"/>
      </w:pPr>
      <w:rPr>
        <w:rFonts w:hint="default"/>
        <w:lang w:val="ru-RU" w:eastAsia="ru-RU" w:bidi="ru-RU"/>
      </w:rPr>
    </w:lvl>
    <w:lvl w:ilvl="4" w:tplc="BB12529C">
      <w:numFmt w:val="bullet"/>
      <w:lvlText w:val="•"/>
      <w:lvlJc w:val="left"/>
      <w:pPr>
        <w:ind w:left="4277" w:hanging="423"/>
      </w:pPr>
      <w:rPr>
        <w:rFonts w:hint="default"/>
        <w:lang w:val="ru-RU" w:eastAsia="ru-RU" w:bidi="ru-RU"/>
      </w:rPr>
    </w:lvl>
    <w:lvl w:ilvl="5" w:tplc="C6181FF6">
      <w:numFmt w:val="bullet"/>
      <w:lvlText w:val="•"/>
      <w:lvlJc w:val="left"/>
      <w:pPr>
        <w:ind w:left="5282" w:hanging="423"/>
      </w:pPr>
      <w:rPr>
        <w:rFonts w:hint="default"/>
        <w:lang w:val="ru-RU" w:eastAsia="ru-RU" w:bidi="ru-RU"/>
      </w:rPr>
    </w:lvl>
    <w:lvl w:ilvl="6" w:tplc="65C25A7E">
      <w:numFmt w:val="bullet"/>
      <w:lvlText w:val="•"/>
      <w:lvlJc w:val="left"/>
      <w:pPr>
        <w:ind w:left="6286" w:hanging="423"/>
      </w:pPr>
      <w:rPr>
        <w:rFonts w:hint="default"/>
        <w:lang w:val="ru-RU" w:eastAsia="ru-RU" w:bidi="ru-RU"/>
      </w:rPr>
    </w:lvl>
    <w:lvl w:ilvl="7" w:tplc="FC7EFA58">
      <w:numFmt w:val="bullet"/>
      <w:lvlText w:val="•"/>
      <w:lvlJc w:val="left"/>
      <w:pPr>
        <w:ind w:left="7290" w:hanging="423"/>
      </w:pPr>
      <w:rPr>
        <w:rFonts w:hint="default"/>
        <w:lang w:val="ru-RU" w:eastAsia="ru-RU" w:bidi="ru-RU"/>
      </w:rPr>
    </w:lvl>
    <w:lvl w:ilvl="8" w:tplc="BA06E7AE">
      <w:numFmt w:val="bullet"/>
      <w:lvlText w:val="•"/>
      <w:lvlJc w:val="left"/>
      <w:pPr>
        <w:ind w:left="8295" w:hanging="423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1887"/>
    <w:rsid w:val="00402ABD"/>
    <w:rsid w:val="00561EED"/>
    <w:rsid w:val="00690EA1"/>
    <w:rsid w:val="006D2088"/>
    <w:rsid w:val="00912751"/>
    <w:rsid w:val="00A11887"/>
    <w:rsid w:val="00A604C2"/>
    <w:rsid w:val="00A61A67"/>
    <w:rsid w:val="00A734B3"/>
    <w:rsid w:val="00C37018"/>
    <w:rsid w:val="00F2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E2C9ACD6-0445-4101-96CF-78FB7AD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39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ind w:left="256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5" w:lineRule="exact"/>
      <w:ind w:left="1566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962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539" w:hanging="285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73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Grid Table Light"/>
    <w:basedOn w:val="a1"/>
    <w:uiPriority w:val="40"/>
    <w:rsid w:val="00A734B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0">
    <w:name w:val="Plain Table 4"/>
    <w:basedOn w:val="a1"/>
    <w:uiPriority w:val="44"/>
    <w:rsid w:val="00A734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7">
    <w:name w:val="Hyperlink"/>
    <w:basedOn w:val="a0"/>
    <w:uiPriority w:val="99"/>
    <w:unhideWhenUsed/>
    <w:rsid w:val="00561E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centr.talic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Жильцова</dc:creator>
  <cp:lastModifiedBy>Пользователь</cp:lastModifiedBy>
  <cp:revision>5</cp:revision>
  <dcterms:created xsi:type="dcterms:W3CDTF">2021-01-18T05:19:00Z</dcterms:created>
  <dcterms:modified xsi:type="dcterms:W3CDTF">2021-01-18T11:34:00Z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2021-01-18T00:00:00Z</vt:filetime>
  </property>
</Properties>
</file>