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35" w:rsidRDefault="00302E35" w:rsidP="0054782D">
      <w:pPr>
        <w:jc w:val="center"/>
        <w:rPr>
          <w:sz w:val="18"/>
          <w:szCs w:val="18"/>
        </w:rPr>
      </w:pPr>
      <w:bookmarkStart w:id="0" w:name="_GoBack"/>
      <w:bookmarkEnd w:id="0"/>
    </w:p>
    <w:p w:rsidR="00302E35" w:rsidRDefault="00302E35" w:rsidP="0054782D">
      <w:pPr>
        <w:jc w:val="center"/>
        <w:rPr>
          <w:sz w:val="18"/>
          <w:szCs w:val="18"/>
        </w:rPr>
      </w:pPr>
    </w:p>
    <w:p w:rsidR="008B1CE6" w:rsidRDefault="0054782D" w:rsidP="0054782D">
      <w:pPr>
        <w:jc w:val="center"/>
        <w:rPr>
          <w:sz w:val="18"/>
          <w:szCs w:val="18"/>
        </w:rPr>
      </w:pPr>
      <w:r w:rsidRPr="00CC4806">
        <w:rPr>
          <w:sz w:val="18"/>
          <w:szCs w:val="18"/>
        </w:rPr>
        <w:t>ОТЧЕТ</w:t>
      </w:r>
    </w:p>
    <w:p w:rsidR="0054782D" w:rsidRPr="00CC4806" w:rsidRDefault="0054782D" w:rsidP="0054782D">
      <w:pPr>
        <w:jc w:val="center"/>
        <w:rPr>
          <w:sz w:val="18"/>
          <w:szCs w:val="18"/>
        </w:rPr>
      </w:pPr>
    </w:p>
    <w:p w:rsidR="0054782D" w:rsidRPr="00CC4806" w:rsidRDefault="00862A51" w:rsidP="00D44D03">
      <w:pPr>
        <w:rPr>
          <w:sz w:val="18"/>
          <w:szCs w:val="18"/>
        </w:rPr>
      </w:pPr>
      <w:r>
        <w:rPr>
          <w:sz w:val="18"/>
          <w:szCs w:val="18"/>
        </w:rPr>
        <w:t>о работе базовой площадки ГА</w:t>
      </w:r>
      <w:r w:rsidR="000149C8">
        <w:rPr>
          <w:sz w:val="18"/>
          <w:szCs w:val="18"/>
        </w:rPr>
        <w:t>НО</w:t>
      </w:r>
      <w:r w:rsidR="0054782D" w:rsidRPr="00CC4806">
        <w:rPr>
          <w:sz w:val="18"/>
          <w:szCs w:val="18"/>
        </w:rPr>
        <w:t xml:space="preserve">У </w:t>
      </w:r>
      <w:proofErr w:type="gramStart"/>
      <w:r w:rsidR="0054782D" w:rsidRPr="00CC4806">
        <w:rPr>
          <w:sz w:val="18"/>
          <w:szCs w:val="18"/>
        </w:rPr>
        <w:t>СО</w:t>
      </w:r>
      <w:proofErr w:type="gramEnd"/>
      <w:r w:rsidR="0054782D" w:rsidRPr="00CC4806">
        <w:rPr>
          <w:sz w:val="18"/>
          <w:szCs w:val="18"/>
        </w:rPr>
        <w:t xml:space="preserve"> </w:t>
      </w:r>
      <w:r w:rsidR="00F27126" w:rsidRPr="00CC4806">
        <w:rPr>
          <w:sz w:val="18"/>
          <w:szCs w:val="18"/>
        </w:rPr>
        <w:t>«</w:t>
      </w:r>
      <w:r w:rsidR="0054782D" w:rsidRPr="00CC4806">
        <w:rPr>
          <w:sz w:val="18"/>
          <w:szCs w:val="18"/>
        </w:rPr>
        <w:t>Дворец молодёжи</w:t>
      </w:r>
      <w:r w:rsidR="00F27126" w:rsidRPr="00CC4806">
        <w:rPr>
          <w:sz w:val="18"/>
          <w:szCs w:val="18"/>
        </w:rPr>
        <w:t>»</w:t>
      </w:r>
      <w:r w:rsidR="0054782D" w:rsidRPr="00CC4806">
        <w:rPr>
          <w:sz w:val="18"/>
          <w:szCs w:val="18"/>
        </w:rPr>
        <w:t>_</w:t>
      </w:r>
      <w:r w:rsidR="00C7757D" w:rsidRPr="00B65583">
        <w:rPr>
          <w:sz w:val="18"/>
          <w:szCs w:val="18"/>
          <w:u w:val="single"/>
        </w:rPr>
        <w:t>МКУДО «Дворец творчества» ЦТР «Академия детства»_</w:t>
      </w:r>
    </w:p>
    <w:p w:rsidR="0054782D" w:rsidRPr="00CC4806" w:rsidRDefault="0054782D" w:rsidP="00C7757D">
      <w:pPr>
        <w:tabs>
          <w:tab w:val="left" w:pos="7230"/>
          <w:tab w:val="left" w:pos="7371"/>
        </w:tabs>
        <w:ind w:firstLine="3402"/>
        <w:rPr>
          <w:sz w:val="18"/>
          <w:szCs w:val="18"/>
        </w:rPr>
      </w:pPr>
      <w:r w:rsidRPr="00CC4806">
        <w:rPr>
          <w:sz w:val="18"/>
          <w:szCs w:val="18"/>
        </w:rPr>
        <w:t>(наименование ОО-БП)</w:t>
      </w:r>
    </w:p>
    <w:p w:rsidR="0054782D" w:rsidRPr="00680DF6" w:rsidRDefault="0054782D" w:rsidP="00680DF6">
      <w:pPr>
        <w:ind w:left="102"/>
        <w:jc w:val="both"/>
        <w:rPr>
          <w:b/>
          <w:bCs/>
          <w:sz w:val="18"/>
          <w:szCs w:val="18"/>
        </w:rPr>
      </w:pPr>
      <w:r w:rsidRPr="00CC4806">
        <w:rPr>
          <w:sz w:val="18"/>
          <w:szCs w:val="18"/>
        </w:rPr>
        <w:t>по реализаци</w:t>
      </w:r>
      <w:r w:rsidR="00B65583">
        <w:rPr>
          <w:sz w:val="18"/>
          <w:szCs w:val="18"/>
        </w:rPr>
        <w:t xml:space="preserve">и образовательного проекта </w:t>
      </w:r>
      <w:r w:rsidR="00680DF6" w:rsidRPr="00680DF6">
        <w:rPr>
          <w:b/>
          <w:bCs/>
          <w:sz w:val="18"/>
          <w:szCs w:val="18"/>
        </w:rPr>
        <w:t>«</w:t>
      </w:r>
      <w:r w:rsidR="00680DF6" w:rsidRPr="00680DF6">
        <w:rPr>
          <w:b/>
          <w:bCs/>
          <w:sz w:val="18"/>
          <w:szCs w:val="18"/>
          <w:u w:val="single"/>
        </w:rPr>
        <w:t>3</w:t>
      </w:r>
      <w:r w:rsidR="00680DF6" w:rsidRPr="00680DF6">
        <w:rPr>
          <w:b/>
          <w:bCs/>
          <w:sz w:val="18"/>
          <w:szCs w:val="18"/>
          <w:u w:val="single"/>
          <w:lang w:val="en-US"/>
        </w:rPr>
        <w:t>D</w:t>
      </w:r>
      <w:r w:rsidR="00680DF6" w:rsidRPr="00680DF6">
        <w:rPr>
          <w:b/>
          <w:bCs/>
          <w:sz w:val="18"/>
          <w:szCs w:val="18"/>
          <w:u w:val="single"/>
        </w:rPr>
        <w:t xml:space="preserve"> технологии в обучении моделированию как средство развития технических способностей обучающихся»</w:t>
      </w:r>
    </w:p>
    <w:p w:rsidR="0054782D" w:rsidRPr="00CC4806" w:rsidRDefault="0054782D" w:rsidP="009222A7">
      <w:pPr>
        <w:ind w:firstLine="3402"/>
        <w:jc w:val="center"/>
        <w:rPr>
          <w:sz w:val="18"/>
          <w:szCs w:val="18"/>
        </w:rPr>
      </w:pPr>
      <w:r w:rsidRPr="00CC4806">
        <w:rPr>
          <w:sz w:val="18"/>
          <w:szCs w:val="18"/>
        </w:rPr>
        <w:t>(название проекта)</w:t>
      </w:r>
    </w:p>
    <w:p w:rsidR="0054782D" w:rsidRPr="00680DF6" w:rsidRDefault="00B65583" w:rsidP="0054782D">
      <w:pPr>
        <w:jc w:val="center"/>
        <w:rPr>
          <w:b/>
          <w:sz w:val="18"/>
          <w:szCs w:val="18"/>
        </w:rPr>
      </w:pPr>
      <w:r w:rsidRPr="00680DF6">
        <w:rPr>
          <w:b/>
          <w:sz w:val="18"/>
          <w:szCs w:val="18"/>
        </w:rPr>
        <w:t>З</w:t>
      </w:r>
      <w:r w:rsidR="009222A7" w:rsidRPr="00680DF6">
        <w:rPr>
          <w:b/>
          <w:sz w:val="18"/>
          <w:szCs w:val="18"/>
        </w:rPr>
        <w:t>а</w:t>
      </w:r>
      <w:r w:rsidRPr="00680DF6">
        <w:rPr>
          <w:b/>
          <w:sz w:val="18"/>
          <w:szCs w:val="18"/>
        </w:rPr>
        <w:t xml:space="preserve"> </w:t>
      </w:r>
      <w:r w:rsidR="009222A7" w:rsidRPr="00680DF6">
        <w:rPr>
          <w:b/>
          <w:sz w:val="18"/>
          <w:szCs w:val="18"/>
        </w:rPr>
        <w:t xml:space="preserve"> 20</w:t>
      </w:r>
      <w:r w:rsidR="008B1CE6" w:rsidRPr="00680DF6">
        <w:rPr>
          <w:b/>
          <w:sz w:val="18"/>
          <w:szCs w:val="18"/>
        </w:rPr>
        <w:t>19</w:t>
      </w:r>
      <w:r w:rsidR="009222A7" w:rsidRPr="00680DF6">
        <w:rPr>
          <w:b/>
          <w:sz w:val="18"/>
          <w:szCs w:val="18"/>
        </w:rPr>
        <w:t xml:space="preserve"> - </w:t>
      </w:r>
      <w:r w:rsidR="0054782D" w:rsidRPr="00680DF6">
        <w:rPr>
          <w:b/>
          <w:sz w:val="18"/>
          <w:szCs w:val="18"/>
        </w:rPr>
        <w:t>20</w:t>
      </w:r>
      <w:r w:rsidR="008B1CE6" w:rsidRPr="00680DF6">
        <w:rPr>
          <w:b/>
          <w:sz w:val="18"/>
          <w:szCs w:val="18"/>
        </w:rPr>
        <w:t>20</w:t>
      </w:r>
      <w:r w:rsidR="0054782D" w:rsidRPr="00680DF6">
        <w:rPr>
          <w:b/>
          <w:sz w:val="18"/>
          <w:szCs w:val="18"/>
        </w:rPr>
        <w:t xml:space="preserve"> учебн</w:t>
      </w:r>
      <w:r w:rsidR="00120F0C" w:rsidRPr="00680DF6">
        <w:rPr>
          <w:b/>
          <w:sz w:val="18"/>
          <w:szCs w:val="18"/>
        </w:rPr>
        <w:t>ый</w:t>
      </w:r>
      <w:r w:rsidR="0054782D" w:rsidRPr="00680DF6">
        <w:rPr>
          <w:b/>
          <w:sz w:val="18"/>
          <w:szCs w:val="18"/>
        </w:rPr>
        <w:t xml:space="preserve"> год</w:t>
      </w:r>
    </w:p>
    <w:p w:rsidR="0054782D" w:rsidRPr="00CC4806" w:rsidRDefault="0054782D" w:rsidP="0054782D">
      <w:pPr>
        <w:jc w:val="center"/>
        <w:rPr>
          <w:sz w:val="18"/>
          <w:szCs w:val="18"/>
        </w:rPr>
      </w:pPr>
    </w:p>
    <w:p w:rsidR="00B65583" w:rsidRPr="00B65583" w:rsidRDefault="0054782D" w:rsidP="004D00B2">
      <w:pPr>
        <w:ind w:right="-284" w:firstLine="567"/>
        <w:rPr>
          <w:sz w:val="18"/>
          <w:szCs w:val="28"/>
        </w:rPr>
      </w:pPr>
      <w:r w:rsidRPr="00CC4806">
        <w:rPr>
          <w:b/>
          <w:i/>
          <w:sz w:val="18"/>
          <w:szCs w:val="18"/>
        </w:rPr>
        <w:t>Цель</w:t>
      </w:r>
      <w:r w:rsidR="00EA5F6D">
        <w:rPr>
          <w:b/>
          <w:i/>
          <w:sz w:val="18"/>
          <w:szCs w:val="18"/>
        </w:rPr>
        <w:t xml:space="preserve"> </w:t>
      </w:r>
      <w:r w:rsidRPr="00CC4806">
        <w:rPr>
          <w:b/>
          <w:i/>
          <w:sz w:val="18"/>
          <w:szCs w:val="18"/>
        </w:rPr>
        <w:t xml:space="preserve">работы </w:t>
      </w:r>
      <w:r w:rsidRPr="00CC4806">
        <w:rPr>
          <w:i/>
          <w:sz w:val="18"/>
          <w:szCs w:val="18"/>
        </w:rPr>
        <w:t>по проекту (общая, на весь период реализации проекта):</w:t>
      </w:r>
      <w:r w:rsidR="00B65583" w:rsidRPr="00B65583">
        <w:rPr>
          <w:sz w:val="28"/>
          <w:szCs w:val="28"/>
        </w:rPr>
        <w:t xml:space="preserve"> </w:t>
      </w:r>
      <w:r w:rsidR="00B65583" w:rsidRPr="00D654E2">
        <w:rPr>
          <w:sz w:val="28"/>
          <w:szCs w:val="28"/>
        </w:rPr>
        <w:t xml:space="preserve"> </w:t>
      </w:r>
      <w:r w:rsidR="00B65583" w:rsidRPr="00B65583">
        <w:rPr>
          <w:sz w:val="18"/>
          <w:szCs w:val="28"/>
        </w:rPr>
        <w:t>«</w:t>
      </w:r>
      <w:r w:rsidR="004D00B2" w:rsidRPr="004D00B2">
        <w:rPr>
          <w:sz w:val="18"/>
          <w:szCs w:val="18"/>
        </w:rPr>
        <w:t>Создание    современной     высокоинтеллектуальной     образовательной среды, способствующей формированию личностных качеств детей социально адаптивных и мобильных в современном информационном обществе</w:t>
      </w:r>
      <w:r w:rsidR="00B65583" w:rsidRPr="004D00B2">
        <w:rPr>
          <w:sz w:val="18"/>
          <w:szCs w:val="18"/>
        </w:rPr>
        <w:t>».</w:t>
      </w:r>
    </w:p>
    <w:p w:rsidR="0054782D" w:rsidRPr="00CC4806" w:rsidRDefault="0054782D" w:rsidP="0054782D">
      <w:pPr>
        <w:rPr>
          <w:b/>
          <w:i/>
          <w:sz w:val="18"/>
          <w:szCs w:val="18"/>
        </w:rPr>
      </w:pPr>
    </w:p>
    <w:p w:rsidR="0054782D" w:rsidRPr="00B65583" w:rsidRDefault="0054782D" w:rsidP="00B65583">
      <w:pPr>
        <w:spacing w:line="360" w:lineRule="auto"/>
        <w:ind w:right="-284" w:firstLine="567"/>
        <w:rPr>
          <w:sz w:val="18"/>
          <w:szCs w:val="28"/>
        </w:rPr>
      </w:pPr>
      <w:r w:rsidRPr="00CC4806">
        <w:rPr>
          <w:b/>
          <w:i/>
          <w:sz w:val="18"/>
          <w:szCs w:val="18"/>
        </w:rPr>
        <w:t xml:space="preserve">Цель работы </w:t>
      </w:r>
      <w:r w:rsidRPr="00CC4806">
        <w:rPr>
          <w:i/>
          <w:sz w:val="18"/>
          <w:szCs w:val="18"/>
        </w:rPr>
        <w:t>на 20</w:t>
      </w:r>
      <w:r w:rsidR="008B1CE6">
        <w:rPr>
          <w:i/>
          <w:sz w:val="18"/>
          <w:szCs w:val="18"/>
        </w:rPr>
        <w:t>19–</w:t>
      </w:r>
      <w:r w:rsidRPr="00CC4806">
        <w:rPr>
          <w:i/>
          <w:sz w:val="18"/>
          <w:szCs w:val="18"/>
        </w:rPr>
        <w:t xml:space="preserve"> 20</w:t>
      </w:r>
      <w:r w:rsidR="008B1CE6">
        <w:rPr>
          <w:i/>
          <w:sz w:val="18"/>
          <w:szCs w:val="18"/>
        </w:rPr>
        <w:t xml:space="preserve">20 </w:t>
      </w:r>
      <w:r w:rsidRPr="00CC4806">
        <w:rPr>
          <w:i/>
          <w:sz w:val="18"/>
          <w:szCs w:val="18"/>
        </w:rPr>
        <w:t>учебный год:</w:t>
      </w:r>
      <w:r w:rsidR="00B65583" w:rsidRPr="00B65583">
        <w:rPr>
          <w:sz w:val="28"/>
          <w:szCs w:val="28"/>
        </w:rPr>
        <w:t xml:space="preserve"> </w:t>
      </w:r>
      <w:r w:rsidR="00B65583" w:rsidRPr="00B65583">
        <w:rPr>
          <w:sz w:val="18"/>
          <w:szCs w:val="28"/>
        </w:rPr>
        <w:t xml:space="preserve">создание комплекса необходимых условий и механизмов эффективного развития образовательной робототехники </w:t>
      </w:r>
      <w:r w:rsidR="00B65583">
        <w:rPr>
          <w:sz w:val="18"/>
          <w:szCs w:val="28"/>
        </w:rPr>
        <w:t>и 3</w:t>
      </w:r>
      <w:r w:rsidR="00B65583">
        <w:rPr>
          <w:sz w:val="18"/>
          <w:szCs w:val="28"/>
          <w:lang w:val="en-US"/>
        </w:rPr>
        <w:t>D</w:t>
      </w:r>
      <w:r w:rsidR="00B65583" w:rsidRPr="00B65583">
        <w:rPr>
          <w:sz w:val="18"/>
          <w:szCs w:val="28"/>
        </w:rPr>
        <w:t xml:space="preserve"> – </w:t>
      </w:r>
      <w:r w:rsidR="00B65583">
        <w:rPr>
          <w:sz w:val="18"/>
          <w:szCs w:val="28"/>
        </w:rPr>
        <w:t>моделирования в м</w:t>
      </w:r>
      <w:r w:rsidR="00B65583" w:rsidRPr="00B65583">
        <w:rPr>
          <w:sz w:val="18"/>
          <w:szCs w:val="28"/>
        </w:rPr>
        <w:t>униципальном казённом учреждении</w:t>
      </w:r>
      <w:r w:rsidR="00B65583">
        <w:rPr>
          <w:sz w:val="18"/>
          <w:szCs w:val="28"/>
        </w:rPr>
        <w:t xml:space="preserve"> дополнительного образования «Дворец творчества</w:t>
      </w:r>
      <w:r w:rsidR="00B65583" w:rsidRPr="00B65583">
        <w:rPr>
          <w:sz w:val="18"/>
          <w:szCs w:val="28"/>
        </w:rPr>
        <w:t>»</w:t>
      </w:r>
      <w:r w:rsidR="00B65583">
        <w:rPr>
          <w:sz w:val="18"/>
          <w:szCs w:val="28"/>
        </w:rPr>
        <w:t xml:space="preserve"> Центр творческого развития «Академия детства</w:t>
      </w:r>
      <w:r w:rsidR="00B65583" w:rsidRPr="00B65583">
        <w:rPr>
          <w:sz w:val="18"/>
          <w:szCs w:val="28"/>
        </w:rPr>
        <w:t>».</w:t>
      </w:r>
    </w:p>
    <w:p w:rsidR="0054782D" w:rsidRPr="00CC4806" w:rsidRDefault="0054782D" w:rsidP="0054782D">
      <w:pPr>
        <w:jc w:val="both"/>
        <w:rPr>
          <w:b/>
          <w:i/>
          <w:sz w:val="18"/>
          <w:szCs w:val="18"/>
        </w:rPr>
      </w:pPr>
    </w:p>
    <w:p w:rsidR="00F27126" w:rsidRPr="00CC4806" w:rsidRDefault="0054782D" w:rsidP="0054782D">
      <w:pPr>
        <w:rPr>
          <w:i/>
          <w:sz w:val="18"/>
          <w:szCs w:val="18"/>
        </w:rPr>
      </w:pPr>
      <w:r w:rsidRPr="00CC4806">
        <w:rPr>
          <w:b/>
          <w:i/>
          <w:sz w:val="18"/>
          <w:szCs w:val="18"/>
        </w:rPr>
        <w:t xml:space="preserve">Задачи, </w:t>
      </w:r>
      <w:r w:rsidRPr="00CC4806">
        <w:rPr>
          <w:i/>
          <w:sz w:val="18"/>
          <w:szCs w:val="18"/>
        </w:rPr>
        <w:t>поставленные на 20</w:t>
      </w:r>
      <w:r w:rsidR="008B1CE6">
        <w:rPr>
          <w:i/>
          <w:sz w:val="18"/>
          <w:szCs w:val="18"/>
        </w:rPr>
        <w:t>19</w:t>
      </w:r>
      <w:r w:rsidRPr="00CC4806">
        <w:rPr>
          <w:i/>
          <w:sz w:val="18"/>
          <w:szCs w:val="18"/>
        </w:rPr>
        <w:t xml:space="preserve"> - 20</w:t>
      </w:r>
      <w:r w:rsidR="008B1CE6">
        <w:rPr>
          <w:i/>
          <w:sz w:val="18"/>
          <w:szCs w:val="18"/>
        </w:rPr>
        <w:t>20</w:t>
      </w:r>
      <w:r w:rsidRPr="00CC4806">
        <w:rPr>
          <w:i/>
          <w:sz w:val="18"/>
          <w:szCs w:val="18"/>
        </w:rPr>
        <w:t xml:space="preserve"> учебный год:</w:t>
      </w:r>
    </w:p>
    <w:p w:rsidR="00B65583" w:rsidRPr="00B65583" w:rsidRDefault="00B65583" w:rsidP="00B65583">
      <w:pPr>
        <w:pStyle w:val="a3"/>
        <w:numPr>
          <w:ilvl w:val="0"/>
          <w:numId w:val="6"/>
        </w:numPr>
        <w:ind w:left="142"/>
        <w:rPr>
          <w:sz w:val="18"/>
        </w:rPr>
      </w:pPr>
      <w:r w:rsidRPr="00B65583">
        <w:rPr>
          <w:sz w:val="18"/>
        </w:rPr>
        <w:t xml:space="preserve">Реализовать комплекс условий для повышения уровня профессионального мастерства педагогов. </w:t>
      </w:r>
    </w:p>
    <w:p w:rsidR="00B65583" w:rsidRPr="00B65583" w:rsidRDefault="00B65583" w:rsidP="00B65583">
      <w:pPr>
        <w:pStyle w:val="a3"/>
        <w:numPr>
          <w:ilvl w:val="0"/>
          <w:numId w:val="6"/>
        </w:numPr>
        <w:ind w:left="142"/>
        <w:rPr>
          <w:sz w:val="18"/>
        </w:rPr>
      </w:pPr>
      <w:r w:rsidRPr="00B65583">
        <w:rPr>
          <w:sz w:val="18"/>
        </w:rPr>
        <w:t xml:space="preserve">Создать информационное и программно-методическое сопровождение педагогической деятельности. </w:t>
      </w:r>
    </w:p>
    <w:p w:rsidR="00B65583" w:rsidRPr="00B65583" w:rsidRDefault="00B65583" w:rsidP="00B65583">
      <w:pPr>
        <w:pStyle w:val="a3"/>
        <w:numPr>
          <w:ilvl w:val="0"/>
          <w:numId w:val="6"/>
        </w:numPr>
        <w:ind w:left="142"/>
        <w:rPr>
          <w:sz w:val="18"/>
        </w:rPr>
      </w:pPr>
      <w:r w:rsidRPr="00B65583">
        <w:rPr>
          <w:sz w:val="18"/>
        </w:rPr>
        <w:t>Обеспечить деятельность ЦТР по реализац</w:t>
      </w:r>
      <w:r w:rsidR="007A73DA">
        <w:rPr>
          <w:sz w:val="18"/>
        </w:rPr>
        <w:t>ии программ технической направленности</w:t>
      </w:r>
      <w:r w:rsidRPr="00B65583">
        <w:rPr>
          <w:sz w:val="18"/>
        </w:rPr>
        <w:t>.</w:t>
      </w:r>
    </w:p>
    <w:p w:rsidR="00B65583" w:rsidRPr="00B65583" w:rsidRDefault="00B65583" w:rsidP="00B65583">
      <w:pPr>
        <w:pStyle w:val="a3"/>
        <w:numPr>
          <w:ilvl w:val="0"/>
          <w:numId w:val="6"/>
        </w:numPr>
        <w:ind w:left="142"/>
        <w:rPr>
          <w:sz w:val="18"/>
        </w:rPr>
      </w:pPr>
      <w:r w:rsidRPr="00B65583">
        <w:rPr>
          <w:sz w:val="18"/>
        </w:rPr>
        <w:t>Реализовать комплекс мероприятий  совместно с социальными партнёрами по развит</w:t>
      </w:r>
      <w:r w:rsidR="007A73DA">
        <w:rPr>
          <w:sz w:val="18"/>
        </w:rPr>
        <w:t xml:space="preserve">ию технической направленности </w:t>
      </w:r>
      <w:r w:rsidRPr="00B65583">
        <w:rPr>
          <w:sz w:val="18"/>
        </w:rPr>
        <w:t xml:space="preserve">на территории </w:t>
      </w:r>
      <w:proofErr w:type="spellStart"/>
      <w:r w:rsidRPr="00B65583">
        <w:rPr>
          <w:sz w:val="18"/>
        </w:rPr>
        <w:t>Талицкого</w:t>
      </w:r>
      <w:proofErr w:type="spellEnd"/>
      <w:r w:rsidRPr="00B65583">
        <w:rPr>
          <w:sz w:val="18"/>
        </w:rPr>
        <w:t xml:space="preserve"> городского округа.</w:t>
      </w:r>
    </w:p>
    <w:p w:rsidR="00B65583" w:rsidRPr="00B65583" w:rsidRDefault="00B65583" w:rsidP="00B65583">
      <w:pPr>
        <w:pStyle w:val="a3"/>
        <w:numPr>
          <w:ilvl w:val="0"/>
          <w:numId w:val="6"/>
        </w:numPr>
        <w:ind w:left="142"/>
        <w:rPr>
          <w:sz w:val="18"/>
        </w:rPr>
      </w:pPr>
      <w:r w:rsidRPr="00B65583">
        <w:rPr>
          <w:sz w:val="18"/>
        </w:rPr>
        <w:t xml:space="preserve">Повысить уровень социальной успешности </w:t>
      </w:r>
      <w:proofErr w:type="gramStart"/>
      <w:r w:rsidRPr="00B65583">
        <w:rPr>
          <w:sz w:val="18"/>
        </w:rPr>
        <w:t>обучающихся</w:t>
      </w:r>
      <w:proofErr w:type="gramEnd"/>
      <w:r w:rsidRPr="00B65583">
        <w:rPr>
          <w:sz w:val="18"/>
        </w:rPr>
        <w:t xml:space="preserve">. </w:t>
      </w:r>
    </w:p>
    <w:p w:rsidR="007133B6" w:rsidRPr="00CC4806" w:rsidRDefault="007133B6" w:rsidP="007133B6">
      <w:pPr>
        <w:tabs>
          <w:tab w:val="left" w:pos="1134"/>
        </w:tabs>
        <w:ind w:left="720"/>
        <w:jc w:val="both"/>
        <w:rPr>
          <w:b/>
          <w:i/>
          <w:sz w:val="18"/>
          <w:szCs w:val="18"/>
        </w:rPr>
      </w:pPr>
    </w:p>
    <w:p w:rsidR="00035CC7" w:rsidRPr="00CC4806" w:rsidRDefault="002F2B5C" w:rsidP="007133B6">
      <w:pPr>
        <w:ind w:hanging="11"/>
        <w:rPr>
          <w:b/>
          <w:i/>
          <w:sz w:val="18"/>
          <w:szCs w:val="18"/>
          <w:u w:val="single"/>
        </w:rPr>
      </w:pPr>
      <w:r w:rsidRPr="00CC4806">
        <w:rPr>
          <w:b/>
          <w:i/>
          <w:sz w:val="18"/>
          <w:szCs w:val="18"/>
          <w:u w:val="single"/>
          <w:lang w:val="en-US"/>
        </w:rPr>
        <w:t>I</w:t>
      </w:r>
      <w:r w:rsidRPr="00CC4806">
        <w:rPr>
          <w:b/>
          <w:i/>
          <w:sz w:val="18"/>
          <w:szCs w:val="18"/>
          <w:u w:val="single"/>
        </w:rPr>
        <w:t>.</w:t>
      </w:r>
      <w:r w:rsidR="007133B6" w:rsidRPr="00CC4806">
        <w:rPr>
          <w:b/>
          <w:i/>
          <w:sz w:val="18"/>
          <w:szCs w:val="18"/>
          <w:u w:val="single"/>
        </w:rPr>
        <w:t>Анализ д</w:t>
      </w:r>
      <w:r w:rsidR="00035CC7" w:rsidRPr="00CC4806">
        <w:rPr>
          <w:b/>
          <w:i/>
          <w:sz w:val="18"/>
          <w:szCs w:val="18"/>
          <w:u w:val="single"/>
        </w:rPr>
        <w:t>еятельност</w:t>
      </w:r>
      <w:r w:rsidR="007133B6" w:rsidRPr="00CC4806">
        <w:rPr>
          <w:b/>
          <w:i/>
          <w:sz w:val="18"/>
          <w:szCs w:val="18"/>
          <w:u w:val="single"/>
        </w:rPr>
        <w:t>и</w:t>
      </w:r>
      <w:r w:rsidR="00035CC7" w:rsidRPr="00CC4806">
        <w:rPr>
          <w:b/>
          <w:i/>
          <w:sz w:val="18"/>
          <w:szCs w:val="18"/>
          <w:u w:val="single"/>
        </w:rPr>
        <w:t xml:space="preserve"> по итогам </w:t>
      </w:r>
      <w:proofErr w:type="gramStart"/>
      <w:r w:rsidR="003E17C4">
        <w:rPr>
          <w:b/>
          <w:i/>
          <w:sz w:val="18"/>
          <w:szCs w:val="18"/>
          <w:u w:val="single"/>
        </w:rPr>
        <w:t xml:space="preserve">за </w:t>
      </w:r>
      <w:r w:rsidR="00BD0350" w:rsidRPr="00CC4806">
        <w:rPr>
          <w:b/>
          <w:i/>
          <w:sz w:val="18"/>
          <w:szCs w:val="18"/>
          <w:u w:val="single"/>
        </w:rPr>
        <w:t xml:space="preserve"> 20</w:t>
      </w:r>
      <w:r w:rsidR="008B1CE6">
        <w:rPr>
          <w:b/>
          <w:i/>
          <w:sz w:val="18"/>
          <w:szCs w:val="18"/>
          <w:u w:val="single"/>
        </w:rPr>
        <w:t>19</w:t>
      </w:r>
      <w:proofErr w:type="gramEnd"/>
      <w:r w:rsidR="008B1CE6">
        <w:rPr>
          <w:b/>
          <w:i/>
          <w:sz w:val="18"/>
          <w:szCs w:val="18"/>
          <w:u w:val="single"/>
        </w:rPr>
        <w:t xml:space="preserve">-2020 </w:t>
      </w:r>
      <w:r w:rsidR="003E17C4">
        <w:rPr>
          <w:b/>
          <w:i/>
          <w:sz w:val="18"/>
          <w:szCs w:val="18"/>
          <w:u w:val="single"/>
        </w:rPr>
        <w:t>учебный</w:t>
      </w:r>
      <w:r w:rsidR="00035CC7" w:rsidRPr="00CC4806">
        <w:rPr>
          <w:b/>
          <w:i/>
          <w:sz w:val="18"/>
          <w:szCs w:val="18"/>
          <w:u w:val="single"/>
        </w:rPr>
        <w:t xml:space="preserve"> год</w:t>
      </w:r>
      <w:r w:rsidR="00035CC7" w:rsidRPr="00CC4806">
        <w:rPr>
          <w:b/>
          <w:i/>
          <w:sz w:val="18"/>
          <w:szCs w:val="18"/>
        </w:rPr>
        <w:t xml:space="preserve"> (описать </w:t>
      </w:r>
      <w:r w:rsidR="00284760" w:rsidRPr="00CC4806">
        <w:rPr>
          <w:b/>
          <w:i/>
          <w:sz w:val="18"/>
          <w:szCs w:val="18"/>
        </w:rPr>
        <w:t xml:space="preserve">в виде таблицы </w:t>
      </w:r>
      <w:r w:rsidR="00035CC7" w:rsidRPr="00CC4806">
        <w:rPr>
          <w:b/>
          <w:i/>
          <w:sz w:val="18"/>
          <w:szCs w:val="18"/>
        </w:rPr>
        <w:t xml:space="preserve">деятельность по реализации </w:t>
      </w:r>
      <w:r w:rsidR="007133B6" w:rsidRPr="00CC4806">
        <w:rPr>
          <w:b/>
          <w:i/>
          <w:sz w:val="18"/>
          <w:szCs w:val="18"/>
        </w:rPr>
        <w:t xml:space="preserve">каждой из перечисленных в плане </w:t>
      </w:r>
      <w:r w:rsidR="00035CC7" w:rsidRPr="00CC4806">
        <w:rPr>
          <w:b/>
          <w:i/>
          <w:sz w:val="18"/>
          <w:szCs w:val="18"/>
        </w:rPr>
        <w:t>задач</w:t>
      </w:r>
      <w:r w:rsidR="00BD0350" w:rsidRPr="00CC4806">
        <w:rPr>
          <w:b/>
          <w:i/>
          <w:sz w:val="18"/>
          <w:szCs w:val="18"/>
        </w:rPr>
        <w:t xml:space="preserve"> на конец отчетного периода</w:t>
      </w:r>
      <w:r w:rsidR="00035CC7" w:rsidRPr="00CC4806">
        <w:rPr>
          <w:b/>
          <w:i/>
          <w:sz w:val="18"/>
          <w:szCs w:val="18"/>
        </w:rPr>
        <w:t>):</w:t>
      </w:r>
    </w:p>
    <w:p w:rsidR="007133B6" w:rsidRPr="00CC4806" w:rsidRDefault="007133B6" w:rsidP="007133B6">
      <w:pPr>
        <w:ind w:hanging="11"/>
        <w:rPr>
          <w:b/>
          <w:i/>
          <w:sz w:val="18"/>
          <w:szCs w:val="18"/>
        </w:rPr>
      </w:pPr>
    </w:p>
    <w:tbl>
      <w:tblPr>
        <w:tblW w:w="14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835"/>
        <w:gridCol w:w="4347"/>
        <w:gridCol w:w="614"/>
        <w:gridCol w:w="2788"/>
        <w:gridCol w:w="1667"/>
      </w:tblGrid>
      <w:tr w:rsidR="00F93AA7" w:rsidRPr="00CC4806" w:rsidTr="00912D08">
        <w:tc>
          <w:tcPr>
            <w:tcW w:w="2552" w:type="dxa"/>
          </w:tcPr>
          <w:p w:rsidR="00FF1517" w:rsidRPr="00CC4806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CC4806">
              <w:rPr>
                <w:sz w:val="18"/>
                <w:szCs w:val="18"/>
              </w:rPr>
              <w:t>Запланированный результат</w:t>
            </w:r>
          </w:p>
        </w:tc>
        <w:tc>
          <w:tcPr>
            <w:tcW w:w="2835" w:type="dxa"/>
          </w:tcPr>
          <w:p w:rsidR="00FF1517" w:rsidRPr="00CC4806" w:rsidRDefault="00FF1517" w:rsidP="00FF1517">
            <w:pPr>
              <w:ind w:hanging="11"/>
              <w:jc w:val="center"/>
              <w:rPr>
                <w:sz w:val="18"/>
                <w:szCs w:val="18"/>
              </w:rPr>
            </w:pPr>
            <w:r w:rsidRPr="00CC4806">
              <w:rPr>
                <w:sz w:val="18"/>
                <w:szCs w:val="18"/>
              </w:rPr>
              <w:t>Содержание деятельности</w:t>
            </w:r>
          </w:p>
          <w:p w:rsidR="00FF1517" w:rsidRPr="00CC4806" w:rsidRDefault="00FF1517" w:rsidP="00FF1517">
            <w:pPr>
              <w:ind w:hanging="11"/>
              <w:jc w:val="center"/>
              <w:rPr>
                <w:sz w:val="18"/>
                <w:szCs w:val="18"/>
              </w:rPr>
            </w:pPr>
            <w:r w:rsidRPr="00CC4806">
              <w:rPr>
                <w:sz w:val="18"/>
                <w:szCs w:val="18"/>
              </w:rPr>
              <w:t>(формы, методы, технологии)</w:t>
            </w:r>
          </w:p>
        </w:tc>
        <w:tc>
          <w:tcPr>
            <w:tcW w:w="4347" w:type="dxa"/>
          </w:tcPr>
          <w:p w:rsidR="00FF1517" w:rsidRPr="00CC4806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CC4806">
              <w:rPr>
                <w:sz w:val="18"/>
                <w:szCs w:val="18"/>
              </w:rPr>
              <w:t>Реальный результат</w:t>
            </w:r>
          </w:p>
        </w:tc>
        <w:tc>
          <w:tcPr>
            <w:tcW w:w="3402" w:type="dxa"/>
            <w:gridSpan w:val="2"/>
          </w:tcPr>
          <w:p w:rsidR="00FF1517" w:rsidRPr="00CC4806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CC4806">
              <w:rPr>
                <w:sz w:val="18"/>
                <w:szCs w:val="18"/>
              </w:rPr>
              <w:t>Факторы и условия, способствовавшие достижению данного результата</w:t>
            </w:r>
          </w:p>
        </w:tc>
        <w:tc>
          <w:tcPr>
            <w:tcW w:w="1667" w:type="dxa"/>
          </w:tcPr>
          <w:p w:rsidR="00FF1517" w:rsidRPr="00CC4806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CC4806">
              <w:rPr>
                <w:sz w:val="18"/>
                <w:szCs w:val="18"/>
              </w:rPr>
              <w:t>Участие куратора</w:t>
            </w:r>
          </w:p>
        </w:tc>
      </w:tr>
      <w:tr w:rsidR="00BD0350" w:rsidRPr="00CC4806" w:rsidTr="00912D08">
        <w:tc>
          <w:tcPr>
            <w:tcW w:w="14803" w:type="dxa"/>
            <w:gridSpan w:val="6"/>
          </w:tcPr>
          <w:p w:rsidR="00BD0350" w:rsidRPr="00CC4806" w:rsidRDefault="00BD0350" w:rsidP="00284760">
            <w:pPr>
              <w:ind w:hanging="11"/>
              <w:rPr>
                <w:i/>
                <w:sz w:val="18"/>
                <w:szCs w:val="18"/>
              </w:rPr>
            </w:pPr>
            <w:r w:rsidRPr="00CC4806">
              <w:rPr>
                <w:i/>
                <w:sz w:val="18"/>
                <w:szCs w:val="18"/>
              </w:rPr>
              <w:t>Задача 1:</w:t>
            </w:r>
            <w:r w:rsidR="00C7757D" w:rsidRPr="001D5CC2">
              <w:t xml:space="preserve"> Реализовать комплекс условий для повышения уровня профессионального мастерства педагогов</w:t>
            </w:r>
          </w:p>
        </w:tc>
      </w:tr>
      <w:tr w:rsidR="00F93AA7" w:rsidRPr="00CC4806" w:rsidTr="00912D08">
        <w:trPr>
          <w:trHeight w:val="1497"/>
        </w:trPr>
        <w:tc>
          <w:tcPr>
            <w:tcW w:w="2552" w:type="dxa"/>
            <w:vMerge w:val="restart"/>
          </w:tcPr>
          <w:p w:rsidR="00F93AA7" w:rsidRPr="00F93AA7" w:rsidRDefault="00F93AA7" w:rsidP="00976377">
            <w:pPr>
              <w:ind w:left="142"/>
              <w:rPr>
                <w:sz w:val="18"/>
              </w:rPr>
            </w:pPr>
            <w:r w:rsidRPr="00F93AA7">
              <w:rPr>
                <w:sz w:val="18"/>
              </w:rPr>
              <w:t>1.Повышение профессионального мастерства;</w:t>
            </w:r>
          </w:p>
          <w:p w:rsidR="00F93AA7" w:rsidRPr="00F93AA7" w:rsidRDefault="00F93AA7" w:rsidP="00976377">
            <w:pPr>
              <w:ind w:left="142"/>
              <w:rPr>
                <w:sz w:val="18"/>
              </w:rPr>
            </w:pPr>
            <w:r w:rsidRPr="00F93AA7">
              <w:rPr>
                <w:sz w:val="18"/>
              </w:rPr>
              <w:t>2. Повышение интереса педагогов к инновационной деятельности;</w:t>
            </w:r>
          </w:p>
          <w:p w:rsidR="00DB13D2" w:rsidRPr="00CC4806" w:rsidRDefault="00F93AA7" w:rsidP="00976377">
            <w:pPr>
              <w:ind w:left="142"/>
              <w:rPr>
                <w:i/>
                <w:sz w:val="18"/>
                <w:szCs w:val="18"/>
              </w:rPr>
            </w:pPr>
            <w:r w:rsidRPr="00F93AA7">
              <w:rPr>
                <w:sz w:val="18"/>
              </w:rPr>
              <w:t>3.Повышение качества образования</w:t>
            </w:r>
            <w:r w:rsidRPr="001D5CC2">
              <w:t>.</w:t>
            </w: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DB13D2" w:rsidRDefault="00DB13D2" w:rsidP="00B65583">
            <w:pPr>
              <w:rPr>
                <w:sz w:val="18"/>
              </w:rPr>
            </w:pPr>
            <w:r w:rsidRPr="00B65583">
              <w:rPr>
                <w:sz w:val="18"/>
              </w:rPr>
              <w:t>1.Прохождение курсов повышения квалификации;</w:t>
            </w:r>
          </w:p>
          <w:p w:rsidR="00DB13D2" w:rsidRPr="00CC4806" w:rsidRDefault="00DB13D2" w:rsidP="00B65583">
            <w:pPr>
              <w:ind w:hanging="11"/>
              <w:rPr>
                <w:i/>
                <w:sz w:val="18"/>
                <w:szCs w:val="18"/>
              </w:rPr>
            </w:pPr>
          </w:p>
        </w:tc>
        <w:tc>
          <w:tcPr>
            <w:tcW w:w="4347" w:type="dxa"/>
            <w:tcBorders>
              <w:bottom w:val="single" w:sz="2" w:space="0" w:color="000000" w:themeColor="text1"/>
            </w:tcBorders>
          </w:tcPr>
          <w:p w:rsidR="00101117" w:rsidRDefault="00101117" w:rsidP="00101117">
            <w:pPr>
              <w:ind w:hanging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Курсы повешения квалификации:</w:t>
            </w:r>
          </w:p>
          <w:p w:rsidR="00DB13D2" w:rsidRDefault="00101117" w:rsidP="00101117">
            <w:pPr>
              <w:ind w:hanging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D0A19" w:rsidRPr="006D0A19">
              <w:rPr>
                <w:sz w:val="18"/>
                <w:szCs w:val="18"/>
              </w:rPr>
              <w:t xml:space="preserve">"Основы конструирования и образовательная робототехника в условиях реализации ФГОС </w:t>
            </w:r>
            <w:proofErr w:type="gramStart"/>
            <w:r w:rsidR="006D0A19" w:rsidRPr="006D0A19">
              <w:rPr>
                <w:sz w:val="18"/>
                <w:szCs w:val="18"/>
              </w:rPr>
              <w:t>ДО</w:t>
            </w:r>
            <w:proofErr w:type="gramEnd"/>
            <w:r w:rsidR="006D0A19" w:rsidRPr="006D0A19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.</w:t>
            </w:r>
          </w:p>
          <w:p w:rsidR="00EF39F8" w:rsidRDefault="00101117" w:rsidP="00101117">
            <w:pPr>
              <w:ind w:hanging="11"/>
              <w:rPr>
                <w:color w:val="00B05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68618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D</w:t>
            </w:r>
            <w:r w:rsidRPr="0010111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моделирование и </w:t>
            </w:r>
            <w:proofErr w:type="spellStart"/>
            <w:r>
              <w:rPr>
                <w:sz w:val="18"/>
                <w:szCs w:val="18"/>
              </w:rPr>
              <w:t>прототипированине</w:t>
            </w:r>
            <w:proofErr w:type="spellEnd"/>
            <w:r>
              <w:rPr>
                <w:sz w:val="18"/>
                <w:szCs w:val="18"/>
              </w:rPr>
              <w:t xml:space="preserve"> объектов  в учебной деятельности».</w:t>
            </w:r>
            <w:r w:rsidR="00EF39F8" w:rsidRPr="00965AA4">
              <w:rPr>
                <w:color w:val="00B050"/>
                <w:sz w:val="20"/>
                <w:szCs w:val="20"/>
              </w:rPr>
              <w:t xml:space="preserve"> </w:t>
            </w:r>
          </w:p>
          <w:p w:rsidR="00101117" w:rsidRDefault="00EF39F8" w:rsidP="00101117">
            <w:pPr>
              <w:ind w:hanging="11"/>
              <w:rPr>
                <w:color w:val="000000" w:themeColor="text1"/>
                <w:sz w:val="20"/>
                <w:szCs w:val="20"/>
              </w:rPr>
            </w:pPr>
            <w:r w:rsidRPr="00EF39F8">
              <w:rPr>
                <w:color w:val="000000" w:themeColor="text1"/>
                <w:sz w:val="20"/>
                <w:szCs w:val="20"/>
              </w:rPr>
              <w:t>3.«Дополненная реальность и 3Д-моделирование в дошкольной образовательной организации» 24 ч.</w:t>
            </w:r>
          </w:p>
          <w:p w:rsidR="00ED3B1D" w:rsidRPr="00EF39F8" w:rsidRDefault="00ED3B1D" w:rsidP="00101117">
            <w:pPr>
              <w:ind w:hanging="11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25BE2">
              <w:rPr>
                <w:sz w:val="20"/>
                <w:szCs w:val="20"/>
              </w:rPr>
              <w:t>Курсы повышения квалификации по дополнительной профессиональной программе «Проектная деятельность в системе дополнительного образования детей» (108 час.)</w:t>
            </w:r>
          </w:p>
        </w:tc>
        <w:tc>
          <w:tcPr>
            <w:tcW w:w="3402" w:type="dxa"/>
            <w:gridSpan w:val="2"/>
            <w:tcBorders>
              <w:bottom w:val="single" w:sz="2" w:space="0" w:color="000000" w:themeColor="text1"/>
            </w:tcBorders>
          </w:tcPr>
          <w:p w:rsidR="00F93AA7" w:rsidRPr="00F93AA7" w:rsidRDefault="00F93AA7" w:rsidP="00F93AA7">
            <w:pPr>
              <w:rPr>
                <w:sz w:val="18"/>
                <w:szCs w:val="28"/>
              </w:rPr>
            </w:pPr>
            <w:r w:rsidRPr="00F93AA7">
              <w:rPr>
                <w:sz w:val="18"/>
                <w:szCs w:val="28"/>
              </w:rPr>
              <w:t>Наличие и разнообразие предлагаемых курсов повышения квалификации и семинаров по развитию технического творчества и робототехники.</w:t>
            </w:r>
          </w:p>
          <w:p w:rsidR="00F93AA7" w:rsidRPr="00F93AA7" w:rsidRDefault="00F93AA7" w:rsidP="00F93AA7">
            <w:pPr>
              <w:rPr>
                <w:sz w:val="18"/>
                <w:szCs w:val="28"/>
              </w:rPr>
            </w:pPr>
            <w:r w:rsidRPr="00F93AA7">
              <w:rPr>
                <w:sz w:val="18"/>
                <w:szCs w:val="28"/>
              </w:rPr>
              <w:t>Повышение профессионального мастерства;</w:t>
            </w:r>
          </w:p>
          <w:p w:rsidR="00DB13D2" w:rsidRPr="00F93AA7" w:rsidRDefault="00F93AA7" w:rsidP="00F93AA7">
            <w:pPr>
              <w:rPr>
                <w:sz w:val="18"/>
                <w:szCs w:val="28"/>
              </w:rPr>
            </w:pPr>
            <w:r w:rsidRPr="00F93AA7">
              <w:rPr>
                <w:sz w:val="18"/>
                <w:szCs w:val="28"/>
              </w:rPr>
              <w:t>Методическое обеспечение педагогов</w:t>
            </w:r>
            <w:r>
              <w:rPr>
                <w:sz w:val="18"/>
                <w:szCs w:val="28"/>
              </w:rPr>
              <w:t>.</w:t>
            </w:r>
          </w:p>
        </w:tc>
        <w:tc>
          <w:tcPr>
            <w:tcW w:w="1667" w:type="dxa"/>
            <w:tcBorders>
              <w:bottom w:val="single" w:sz="2" w:space="0" w:color="000000" w:themeColor="text1"/>
            </w:tcBorders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F93AA7" w:rsidRPr="00CC4806" w:rsidTr="00912D08">
        <w:trPr>
          <w:trHeight w:val="2694"/>
        </w:trPr>
        <w:tc>
          <w:tcPr>
            <w:tcW w:w="2552" w:type="dxa"/>
            <w:vMerge/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Default="00DB13D2" w:rsidP="00B65583">
            <w:pPr>
              <w:rPr>
                <w:sz w:val="18"/>
              </w:rPr>
            </w:pPr>
            <w:r w:rsidRPr="00B65583">
              <w:rPr>
                <w:sz w:val="18"/>
              </w:rPr>
              <w:t xml:space="preserve">2.Участие в семинарах, конференциях, </w:t>
            </w:r>
            <w:proofErr w:type="spellStart"/>
            <w:r w:rsidRPr="00B65583">
              <w:rPr>
                <w:sz w:val="18"/>
              </w:rPr>
              <w:t>onlain</w:t>
            </w:r>
            <w:proofErr w:type="spellEnd"/>
            <w:r w:rsidRPr="00B65583">
              <w:rPr>
                <w:sz w:val="18"/>
              </w:rPr>
              <w:t xml:space="preserve"> – совещаниях;</w:t>
            </w:r>
          </w:p>
          <w:p w:rsidR="00DB13D2" w:rsidRPr="00B65583" w:rsidRDefault="00DB13D2" w:rsidP="00B65583">
            <w:pPr>
              <w:ind w:hanging="11"/>
              <w:rPr>
                <w:sz w:val="18"/>
              </w:rPr>
            </w:pPr>
          </w:p>
        </w:tc>
        <w:tc>
          <w:tcPr>
            <w:tcW w:w="434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Default="006D0A19" w:rsidP="006D0A19">
            <w:pPr>
              <w:ind w:hanging="11"/>
              <w:rPr>
                <w:sz w:val="18"/>
              </w:rPr>
            </w:pPr>
            <w:r>
              <w:rPr>
                <w:sz w:val="18"/>
                <w:szCs w:val="18"/>
              </w:rPr>
              <w:t>1.</w:t>
            </w:r>
            <w:r w:rsidR="00713899" w:rsidRPr="00713899">
              <w:rPr>
                <w:sz w:val="18"/>
                <w:szCs w:val="18"/>
              </w:rPr>
              <w:t xml:space="preserve">Участие в </w:t>
            </w:r>
            <w:proofErr w:type="spellStart"/>
            <w:r w:rsidR="00713899" w:rsidRPr="00713899">
              <w:rPr>
                <w:sz w:val="18"/>
              </w:rPr>
              <w:t>onlain</w:t>
            </w:r>
            <w:proofErr w:type="spellEnd"/>
            <w:r w:rsidR="00713899" w:rsidRPr="00713899">
              <w:rPr>
                <w:sz w:val="18"/>
              </w:rPr>
              <w:t xml:space="preserve"> – совещаниях</w:t>
            </w:r>
            <w:r w:rsidR="00713899">
              <w:rPr>
                <w:sz w:val="18"/>
              </w:rPr>
              <w:t xml:space="preserve"> Дворца Молодё</w:t>
            </w:r>
            <w:r>
              <w:rPr>
                <w:sz w:val="18"/>
              </w:rPr>
              <w:t>жи.</w:t>
            </w:r>
          </w:p>
          <w:p w:rsidR="006D0A19" w:rsidRDefault="006D0A19" w:rsidP="006D0A19">
            <w:pPr>
              <w:ind w:hanging="11"/>
              <w:rPr>
                <w:sz w:val="18"/>
                <w:szCs w:val="20"/>
              </w:rPr>
            </w:pPr>
            <w:r>
              <w:rPr>
                <w:sz w:val="18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У</w:t>
            </w:r>
            <w:r w:rsidRPr="006D0A19">
              <w:rPr>
                <w:sz w:val="18"/>
                <w:szCs w:val="20"/>
              </w:rPr>
              <w:t>частие в</w:t>
            </w:r>
            <w:r w:rsidRPr="006D0A1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D3B1D">
              <w:rPr>
                <w:sz w:val="18"/>
                <w:szCs w:val="20"/>
              </w:rPr>
              <w:t>ежегодной</w:t>
            </w:r>
            <w:r>
              <w:rPr>
                <w:sz w:val="18"/>
                <w:szCs w:val="20"/>
              </w:rPr>
              <w:t xml:space="preserve">  Областной педагогическая конференции</w:t>
            </w:r>
            <w:r w:rsidRPr="006D0A19">
              <w:rPr>
                <w:sz w:val="18"/>
                <w:szCs w:val="20"/>
              </w:rPr>
              <w:t xml:space="preserve"> образовательных организаций Свердловской област</w:t>
            </w:r>
            <w:proofErr w:type="gramStart"/>
            <w:r w:rsidRPr="006D0A19">
              <w:rPr>
                <w:sz w:val="18"/>
                <w:szCs w:val="20"/>
              </w:rPr>
              <w:t>и-</w:t>
            </w:r>
            <w:proofErr w:type="gramEnd"/>
            <w:r w:rsidRPr="006D0A19">
              <w:rPr>
                <w:sz w:val="18"/>
                <w:szCs w:val="20"/>
              </w:rPr>
              <w:t xml:space="preserve"> базовых площадок ГАНОУ СО "Дворец молодежи" "Актуальные вопросы развития образовательной организации в условиях реализации инновационного образовательного проекта"</w:t>
            </w:r>
            <w:r>
              <w:rPr>
                <w:sz w:val="18"/>
                <w:szCs w:val="20"/>
              </w:rPr>
              <w:t>.</w:t>
            </w:r>
          </w:p>
          <w:p w:rsidR="006D0A19" w:rsidRDefault="006D0A19" w:rsidP="006D0A19">
            <w:pPr>
              <w:ind w:hanging="1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3.Участие в семинаре «</w:t>
            </w:r>
            <w:r w:rsidRPr="006D0A19">
              <w:rPr>
                <w:sz w:val="18"/>
                <w:szCs w:val="20"/>
              </w:rPr>
              <w:t>Особенности организации деятельности специалистов, привлекаемых для осуществления всестороннего анализа деятельности педагогических работников</w:t>
            </w:r>
            <w:r>
              <w:rPr>
                <w:sz w:val="18"/>
                <w:szCs w:val="20"/>
              </w:rPr>
              <w:t>.</w:t>
            </w:r>
          </w:p>
          <w:p w:rsidR="006D0A19" w:rsidRDefault="006D0A19" w:rsidP="006D0A19">
            <w:pPr>
              <w:ind w:hanging="1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</w:t>
            </w:r>
            <w:r w:rsidRPr="006D0A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Участие в с</w:t>
            </w:r>
            <w:r w:rsidRPr="006D0A19">
              <w:rPr>
                <w:sz w:val="18"/>
                <w:szCs w:val="20"/>
              </w:rPr>
              <w:t>еминар</w:t>
            </w:r>
            <w:r>
              <w:rPr>
                <w:sz w:val="18"/>
                <w:szCs w:val="20"/>
              </w:rPr>
              <w:t>е</w:t>
            </w:r>
            <w:r w:rsidRPr="006D0A19">
              <w:rPr>
                <w:sz w:val="18"/>
                <w:szCs w:val="20"/>
              </w:rPr>
              <w:t xml:space="preserve"> "Основные аспекты разработки </w:t>
            </w:r>
            <w:proofErr w:type="spellStart"/>
            <w:proofErr w:type="gramStart"/>
            <w:r w:rsidRPr="006D0A19">
              <w:rPr>
                <w:sz w:val="18"/>
                <w:szCs w:val="20"/>
              </w:rPr>
              <w:t>учебного-методического</w:t>
            </w:r>
            <w:proofErr w:type="spellEnd"/>
            <w:proofErr w:type="gramEnd"/>
            <w:r w:rsidRPr="006D0A19">
              <w:rPr>
                <w:sz w:val="18"/>
                <w:szCs w:val="20"/>
              </w:rPr>
              <w:t xml:space="preserve"> комплекса инновационной деятельности педагога"</w:t>
            </w:r>
            <w:r>
              <w:rPr>
                <w:sz w:val="18"/>
                <w:szCs w:val="20"/>
              </w:rPr>
              <w:t>.</w:t>
            </w:r>
          </w:p>
          <w:p w:rsidR="006D0A19" w:rsidRDefault="006D0A19" w:rsidP="006D0A19">
            <w:pPr>
              <w:ind w:hanging="1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5.</w:t>
            </w:r>
            <w:r w:rsidRPr="006D0A19">
              <w:rPr>
                <w:sz w:val="18"/>
                <w:szCs w:val="18"/>
              </w:rPr>
              <w:t xml:space="preserve">Участие в </w:t>
            </w:r>
            <w:r w:rsidRPr="006D0A1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6D0A19">
              <w:rPr>
                <w:color w:val="000000"/>
                <w:sz w:val="18"/>
                <w:szCs w:val="18"/>
                <w:shd w:val="clear" w:color="auto" w:fill="FFFFFF"/>
              </w:rPr>
              <w:t>Областном</w:t>
            </w:r>
            <w:proofErr w:type="gramEnd"/>
            <w:r w:rsidRPr="006D0A1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D0A19">
              <w:rPr>
                <w:color w:val="000000"/>
                <w:sz w:val="18"/>
                <w:szCs w:val="18"/>
                <w:shd w:val="clear" w:color="auto" w:fill="FFFFFF"/>
              </w:rPr>
              <w:t>семинар-практикуме</w:t>
            </w:r>
            <w:proofErr w:type="spellEnd"/>
            <w:r w:rsidRPr="006D0A19">
              <w:rPr>
                <w:color w:val="000000"/>
                <w:sz w:val="18"/>
                <w:szCs w:val="18"/>
                <w:shd w:val="clear" w:color="auto" w:fill="FFFFFF"/>
              </w:rPr>
              <w:t xml:space="preserve"> "Основы цифрового производства. Обучение технологии 3D-печати</w:t>
            </w:r>
            <w:r w:rsidR="00686181">
              <w:rPr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D0A19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6D0A19" w:rsidRDefault="006D0A19" w:rsidP="006D0A19">
            <w:pPr>
              <w:ind w:hanging="1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</w:t>
            </w:r>
            <w:r w:rsidRPr="006D0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19">
              <w:rPr>
                <w:sz w:val="18"/>
                <w:szCs w:val="18"/>
              </w:rPr>
              <w:t>Участие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в</w:t>
            </w:r>
            <w:r w:rsidRPr="006D0A19">
              <w:rPr>
                <w:sz w:val="18"/>
                <w:szCs w:val="20"/>
              </w:rPr>
              <w:t>ебинар</w:t>
            </w:r>
            <w:r>
              <w:rPr>
                <w:sz w:val="18"/>
                <w:szCs w:val="20"/>
              </w:rPr>
              <w:t>е</w:t>
            </w:r>
            <w:proofErr w:type="spellEnd"/>
            <w:r w:rsidRPr="006D0A19">
              <w:rPr>
                <w:sz w:val="18"/>
                <w:szCs w:val="20"/>
              </w:rPr>
              <w:t xml:space="preserve"> "Методика создания и офор</w:t>
            </w:r>
            <w:r>
              <w:rPr>
                <w:sz w:val="18"/>
                <w:szCs w:val="20"/>
              </w:rPr>
              <w:t>мление учебных презентаций".</w:t>
            </w:r>
          </w:p>
          <w:p w:rsidR="006D0A19" w:rsidRDefault="006D0A19" w:rsidP="006D0A19">
            <w:pPr>
              <w:ind w:hanging="11"/>
              <w:rPr>
                <w:sz w:val="18"/>
                <w:szCs w:val="20"/>
              </w:rPr>
            </w:pPr>
            <w:r w:rsidRPr="006D0A19">
              <w:rPr>
                <w:sz w:val="18"/>
                <w:szCs w:val="18"/>
              </w:rPr>
              <w:t>7. Участие в семинаре – практикуме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19">
              <w:rPr>
                <w:sz w:val="18"/>
                <w:szCs w:val="20"/>
              </w:rPr>
              <w:t>"Применение Scratch-технологий в проектной деятельности обучающихся"</w:t>
            </w:r>
            <w:r>
              <w:rPr>
                <w:sz w:val="18"/>
                <w:szCs w:val="20"/>
              </w:rPr>
              <w:t>.</w:t>
            </w:r>
          </w:p>
          <w:p w:rsidR="006D0A19" w:rsidRDefault="006D0A19" w:rsidP="006D0A19">
            <w:pPr>
              <w:ind w:hanging="11"/>
              <w:rPr>
                <w:sz w:val="18"/>
              </w:rPr>
            </w:pPr>
            <w:r>
              <w:rPr>
                <w:sz w:val="18"/>
                <w:szCs w:val="20"/>
              </w:rPr>
              <w:t>8.</w:t>
            </w:r>
            <w:r w:rsidR="00FF2E1C">
              <w:t xml:space="preserve">  </w:t>
            </w:r>
            <w:r w:rsidR="00FF2E1C" w:rsidRPr="00FF2E1C">
              <w:rPr>
                <w:sz w:val="18"/>
              </w:rPr>
              <w:t>Участие в семинаре</w:t>
            </w:r>
            <w:r w:rsidR="00A6283A">
              <w:rPr>
                <w:sz w:val="18"/>
              </w:rPr>
              <w:t xml:space="preserve"> </w:t>
            </w:r>
            <w:proofErr w:type="gramStart"/>
            <w:r w:rsidR="00FF2E1C" w:rsidRPr="00FF2E1C">
              <w:rPr>
                <w:sz w:val="18"/>
              </w:rPr>
              <w:t>-с</w:t>
            </w:r>
            <w:proofErr w:type="gramEnd"/>
            <w:r w:rsidR="00FF2E1C" w:rsidRPr="00FF2E1C">
              <w:rPr>
                <w:sz w:val="18"/>
              </w:rPr>
              <w:t>овещание «Из опыта методической и образовательной деятельности базовых площадок ГАНОУ СО «Дворца молодёжи»</w:t>
            </w:r>
            <w:r w:rsidR="00FF2E1C">
              <w:rPr>
                <w:sz w:val="18"/>
              </w:rPr>
              <w:t>.</w:t>
            </w:r>
          </w:p>
          <w:p w:rsidR="006D0A19" w:rsidRDefault="00FF2E1C" w:rsidP="00EB26EE">
            <w:pPr>
              <w:ind w:hanging="11"/>
              <w:rPr>
                <w:sz w:val="18"/>
              </w:rPr>
            </w:pPr>
            <w:r>
              <w:rPr>
                <w:sz w:val="18"/>
              </w:rPr>
              <w:t>9.</w:t>
            </w:r>
            <w:r w:rsidRPr="00FF2E1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F2E1C">
              <w:rPr>
                <w:sz w:val="18"/>
              </w:rPr>
              <w:t xml:space="preserve">Семинар-практикум «Из опыта проведения соревнований. Создание проектов технической направленности. Использование конструкторов </w:t>
            </w:r>
            <w:proofErr w:type="spellStart"/>
            <w:r w:rsidRPr="00FF2E1C">
              <w:rPr>
                <w:sz w:val="18"/>
                <w:lang w:val="en-US"/>
              </w:rPr>
              <w:t>Arduino</w:t>
            </w:r>
            <w:proofErr w:type="spellEnd"/>
            <w:r w:rsidRPr="00FF2E1C">
              <w:rPr>
                <w:sz w:val="18"/>
              </w:rPr>
              <w:t xml:space="preserve"> в образовательной практике»</w:t>
            </w:r>
            <w:r>
              <w:rPr>
                <w:sz w:val="18"/>
              </w:rPr>
              <w:t>.</w:t>
            </w:r>
          </w:p>
          <w:p w:rsidR="00ED3B1D" w:rsidRDefault="00ED3B1D" w:rsidP="00EB26EE">
            <w:pPr>
              <w:ind w:hanging="11"/>
              <w:rPr>
                <w:bCs/>
                <w:color w:val="000000"/>
                <w:sz w:val="20"/>
                <w:szCs w:val="20"/>
              </w:rPr>
            </w:pPr>
            <w:r>
              <w:rPr>
                <w:sz w:val="18"/>
                <w:szCs w:val="20"/>
              </w:rPr>
              <w:t>10.</w:t>
            </w:r>
            <w:r w:rsidRPr="00F25BE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Участие в   областном </w:t>
            </w:r>
            <w:r w:rsidRPr="00F25BE2">
              <w:rPr>
                <w:bCs/>
                <w:color w:val="000000"/>
                <w:sz w:val="20"/>
                <w:szCs w:val="20"/>
                <w:lang w:val="en-US"/>
              </w:rPr>
              <w:t>online</w:t>
            </w:r>
            <w:r>
              <w:rPr>
                <w:bCs/>
                <w:color w:val="000000"/>
                <w:sz w:val="20"/>
                <w:szCs w:val="20"/>
              </w:rPr>
              <w:t xml:space="preserve"> семинаре – совещание</w:t>
            </w:r>
            <w:r w:rsidRPr="00F25BE2">
              <w:rPr>
                <w:bCs/>
                <w:color w:val="000000"/>
                <w:sz w:val="20"/>
                <w:szCs w:val="20"/>
              </w:rPr>
              <w:t xml:space="preserve"> «Из опыта методической и образовательной деятельности базовых площадок ГАНОУ </w:t>
            </w:r>
            <w:proofErr w:type="gramStart"/>
            <w:r w:rsidRPr="00F25BE2">
              <w:rPr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F25BE2">
              <w:rPr>
                <w:bCs/>
                <w:color w:val="000000"/>
                <w:sz w:val="20"/>
                <w:szCs w:val="20"/>
              </w:rPr>
              <w:t xml:space="preserve"> «Дворец молодёжи» по реализации инновационных образовательных проектов»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ED3B1D" w:rsidRPr="00ED3B1D" w:rsidRDefault="00ED3B1D" w:rsidP="00ED3B1D">
            <w:pPr>
              <w:ind w:hanging="11"/>
              <w:rPr>
                <w:sz w:val="18"/>
                <w:szCs w:val="20"/>
              </w:rPr>
            </w:pPr>
            <w:r w:rsidRPr="00ED3B1D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1</w:t>
            </w:r>
            <w:r w:rsidRPr="00ED3B1D">
              <w:rPr>
                <w:sz w:val="18"/>
                <w:szCs w:val="20"/>
              </w:rPr>
              <w:t>.Круглый стол по подготовке к региональному этапу Всемирной робототехни</w:t>
            </w:r>
            <w:r>
              <w:rPr>
                <w:sz w:val="18"/>
                <w:szCs w:val="20"/>
              </w:rPr>
              <w:t xml:space="preserve">ческой олимпиады (WRO - 2020) </w:t>
            </w:r>
            <w:r w:rsidRPr="00ED3B1D">
              <w:rPr>
                <w:sz w:val="18"/>
                <w:szCs w:val="20"/>
              </w:rPr>
              <w:t xml:space="preserve"> «Использование компьютерного зрения при изучении основ управления автономным роботизированным транспортным средством в условиях дополнительного образования».</w:t>
            </w:r>
          </w:p>
          <w:p w:rsidR="00ED3B1D" w:rsidRPr="00EB26EE" w:rsidRDefault="00ED3B1D" w:rsidP="00ED3B1D">
            <w:pPr>
              <w:ind w:hanging="1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12</w:t>
            </w:r>
            <w:r w:rsidRPr="00ED3B1D">
              <w:rPr>
                <w:sz w:val="18"/>
                <w:szCs w:val="20"/>
              </w:rPr>
              <w:t xml:space="preserve">.Семинар-практикум «Из опыта проведения соревнований. Создание проектов технической направленности. Использование конструкторов </w:t>
            </w:r>
            <w:proofErr w:type="spellStart"/>
            <w:r w:rsidRPr="00ED3B1D">
              <w:rPr>
                <w:sz w:val="18"/>
                <w:szCs w:val="20"/>
                <w:lang w:val="en-US"/>
              </w:rPr>
              <w:t>Arduino</w:t>
            </w:r>
            <w:proofErr w:type="spellEnd"/>
            <w:r w:rsidRPr="00ED3B1D">
              <w:rPr>
                <w:sz w:val="18"/>
                <w:szCs w:val="20"/>
              </w:rPr>
              <w:t xml:space="preserve"> в образовательной практике». 4.Семинар-практикум «Элементарный действия/Программирование в ТРИК </w:t>
            </w:r>
            <w:r w:rsidRPr="00ED3B1D">
              <w:rPr>
                <w:sz w:val="18"/>
                <w:szCs w:val="20"/>
                <w:lang w:val="en-US"/>
              </w:rPr>
              <w:t>Studio</w:t>
            </w:r>
            <w:r w:rsidRPr="00ED3B1D">
              <w:rPr>
                <w:sz w:val="18"/>
                <w:szCs w:val="20"/>
              </w:rPr>
              <w:t>».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93AA7" w:rsidRPr="00F93AA7" w:rsidRDefault="00F93AA7" w:rsidP="00F93AA7">
            <w:pPr>
              <w:rPr>
                <w:sz w:val="18"/>
                <w:szCs w:val="28"/>
              </w:rPr>
            </w:pPr>
            <w:r w:rsidRPr="00F93AA7">
              <w:rPr>
                <w:sz w:val="18"/>
                <w:szCs w:val="28"/>
              </w:rPr>
              <w:t xml:space="preserve"> Повышение интереса педагогов к инновационной деятельности;</w:t>
            </w:r>
          </w:p>
          <w:p w:rsidR="00F93AA7" w:rsidRPr="00F93AA7" w:rsidRDefault="00F93AA7" w:rsidP="00F93AA7">
            <w:pPr>
              <w:rPr>
                <w:sz w:val="1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Pr="00190FF4" w:rsidRDefault="00F93AA7" w:rsidP="00F93AA7">
            <w:pPr>
              <w:jc w:val="center"/>
              <w:rPr>
                <w:sz w:val="28"/>
                <w:szCs w:val="28"/>
              </w:rPr>
            </w:pPr>
          </w:p>
          <w:p w:rsidR="00F93AA7" w:rsidRDefault="00F93AA7" w:rsidP="00F93AA7">
            <w:pPr>
              <w:ind w:right="-284"/>
              <w:jc w:val="center"/>
              <w:rPr>
                <w:sz w:val="28"/>
                <w:szCs w:val="28"/>
              </w:rPr>
            </w:pPr>
          </w:p>
          <w:p w:rsidR="00F93AA7" w:rsidRDefault="00F93AA7" w:rsidP="00F93AA7">
            <w:pPr>
              <w:ind w:right="-284"/>
              <w:jc w:val="center"/>
              <w:rPr>
                <w:sz w:val="28"/>
                <w:szCs w:val="28"/>
              </w:rPr>
            </w:pPr>
          </w:p>
          <w:p w:rsidR="00DB13D2" w:rsidRPr="00CC4806" w:rsidRDefault="00DB13D2" w:rsidP="006E4BB1">
            <w:pPr>
              <w:ind w:right="-284"/>
              <w:rPr>
                <w:i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F93AA7" w:rsidRPr="00CC4806" w:rsidTr="00912D08">
        <w:trPr>
          <w:trHeight w:val="8217"/>
        </w:trPr>
        <w:tc>
          <w:tcPr>
            <w:tcW w:w="2552" w:type="dxa"/>
            <w:vMerge/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B65583" w:rsidRDefault="00DB13D2" w:rsidP="00B65583">
            <w:pPr>
              <w:rPr>
                <w:sz w:val="18"/>
              </w:rPr>
            </w:pPr>
            <w:r w:rsidRPr="00B65583">
              <w:rPr>
                <w:sz w:val="18"/>
              </w:rPr>
              <w:t>3. Представление творческих достижений педагогов и обучающихся на различных мероприятиях;</w:t>
            </w:r>
          </w:p>
        </w:tc>
        <w:tc>
          <w:tcPr>
            <w:tcW w:w="434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912D08" w:rsidRDefault="00DF54B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1. Открытое Первенство Свердловской области среди школьников по беспилотным летательным аппаратам – </w:t>
            </w:r>
            <w:proofErr w:type="spellStart"/>
            <w:r w:rsidRPr="00912D08">
              <w:rPr>
                <w:sz w:val="18"/>
                <w:szCs w:val="18"/>
              </w:rPr>
              <w:t>квадрокоптерам</w:t>
            </w:r>
            <w:proofErr w:type="spellEnd"/>
            <w:r w:rsidRPr="00912D08">
              <w:rPr>
                <w:sz w:val="18"/>
                <w:szCs w:val="18"/>
              </w:rPr>
              <w:t>.</w:t>
            </w:r>
          </w:p>
          <w:p w:rsidR="00DF54BE" w:rsidRPr="00912D08" w:rsidRDefault="00DF54B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2. VI Международный конкурс для детей и молодежи «Радость творчества»</w:t>
            </w:r>
          </w:p>
          <w:p w:rsidR="00DF54BE" w:rsidRPr="00912D08" w:rsidRDefault="00DF54B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3. Областные робототехнические соревнования для начинающих. </w:t>
            </w:r>
          </w:p>
          <w:p w:rsidR="00DF54BE" w:rsidRPr="00912D08" w:rsidRDefault="00DF54B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4. Выставка  "Наши первые успехи».</w:t>
            </w:r>
          </w:p>
          <w:p w:rsidR="00DF54BE" w:rsidRPr="00912D08" w:rsidRDefault="00DF54B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5. Соревнования «</w:t>
            </w:r>
            <w:proofErr w:type="spellStart"/>
            <w:r w:rsidRPr="00912D08">
              <w:rPr>
                <w:sz w:val="18"/>
                <w:szCs w:val="18"/>
              </w:rPr>
              <w:t>Сумо</w:t>
            </w:r>
            <w:proofErr w:type="spellEnd"/>
            <w:r w:rsidRPr="00912D08">
              <w:rPr>
                <w:sz w:val="18"/>
                <w:szCs w:val="18"/>
              </w:rPr>
              <w:t>», «</w:t>
            </w:r>
            <w:proofErr w:type="spellStart"/>
            <w:r w:rsidRPr="00912D08">
              <w:rPr>
                <w:sz w:val="18"/>
                <w:szCs w:val="18"/>
              </w:rPr>
              <w:t>Перетягивание</w:t>
            </w:r>
            <w:proofErr w:type="spellEnd"/>
            <w:r w:rsidRPr="00912D08">
              <w:rPr>
                <w:sz w:val="18"/>
                <w:szCs w:val="18"/>
              </w:rPr>
              <w:t xml:space="preserve"> каната».</w:t>
            </w:r>
          </w:p>
          <w:p w:rsidR="00DF54BE" w:rsidRPr="00912D08" w:rsidRDefault="00DF54B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6. Всероссийский</w:t>
            </w:r>
            <w:r w:rsidR="00EB26EE" w:rsidRPr="00912D08">
              <w:rPr>
                <w:sz w:val="18"/>
                <w:szCs w:val="18"/>
              </w:rPr>
              <w:t xml:space="preserve"> интернет – </w:t>
            </w:r>
            <w:r w:rsidRPr="00912D08">
              <w:rPr>
                <w:sz w:val="18"/>
                <w:szCs w:val="18"/>
              </w:rPr>
              <w:t xml:space="preserve"> конкурс по </w:t>
            </w:r>
            <w:proofErr w:type="spellStart"/>
            <w:r w:rsidRPr="00912D08">
              <w:rPr>
                <w:sz w:val="18"/>
                <w:szCs w:val="18"/>
              </w:rPr>
              <w:t>легоконструированию</w:t>
            </w:r>
            <w:proofErr w:type="spellEnd"/>
            <w:r w:rsidR="00EB26EE" w:rsidRPr="00912D08">
              <w:rPr>
                <w:sz w:val="18"/>
                <w:szCs w:val="18"/>
              </w:rPr>
              <w:t>.</w:t>
            </w:r>
          </w:p>
          <w:p w:rsidR="00EB26EE" w:rsidRPr="00912D08" w:rsidRDefault="00EB26E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7.Выстака моделей </w:t>
            </w:r>
            <w:proofErr w:type="gramStart"/>
            <w:r w:rsidRPr="00912D08">
              <w:rPr>
                <w:sz w:val="18"/>
                <w:szCs w:val="18"/>
              </w:rPr>
              <w:t>к</w:t>
            </w:r>
            <w:proofErr w:type="gramEnd"/>
            <w:r w:rsidRPr="00912D08">
              <w:rPr>
                <w:sz w:val="18"/>
                <w:szCs w:val="18"/>
              </w:rPr>
              <w:t xml:space="preserve"> Дню матери.</w:t>
            </w:r>
          </w:p>
          <w:p w:rsidR="00EB26EE" w:rsidRPr="00912D08" w:rsidRDefault="00EB26E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8.Выставка моделей к новому году.</w:t>
            </w:r>
          </w:p>
          <w:p w:rsidR="00EB26EE" w:rsidRPr="00912D08" w:rsidRDefault="00EB26E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9. Экологическая акция «Ель».</w:t>
            </w:r>
          </w:p>
          <w:p w:rsidR="00EB26EE" w:rsidRPr="00912D08" w:rsidRDefault="00EB26E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10.Конкурс «ЖКХ глазами детей».</w:t>
            </w:r>
          </w:p>
          <w:p w:rsidR="00EB26EE" w:rsidRPr="00912D08" w:rsidRDefault="00EB26EE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11.</w:t>
            </w:r>
            <w:r w:rsidRPr="00912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2D08">
              <w:rPr>
                <w:sz w:val="18"/>
                <w:szCs w:val="18"/>
              </w:rPr>
              <w:t xml:space="preserve">Международный </w:t>
            </w:r>
            <w:proofErr w:type="spellStart"/>
            <w:r w:rsidRPr="00912D08">
              <w:rPr>
                <w:sz w:val="18"/>
                <w:szCs w:val="18"/>
              </w:rPr>
              <w:t>онлайн</w:t>
            </w:r>
            <w:proofErr w:type="spellEnd"/>
            <w:r w:rsidRPr="00912D08">
              <w:rPr>
                <w:sz w:val="18"/>
                <w:szCs w:val="18"/>
              </w:rPr>
              <w:t xml:space="preserve"> - конкурс «НАДЕЖДЫ РОССИИ».</w:t>
            </w:r>
          </w:p>
          <w:p w:rsidR="00EF39F8" w:rsidRPr="00912D08" w:rsidRDefault="00EB26EE" w:rsidP="00912D08">
            <w:pPr>
              <w:ind w:hanging="11"/>
              <w:rPr>
                <w:rFonts w:eastAsiaTheme="minorHAnsi"/>
                <w:color w:val="00B050"/>
                <w:sz w:val="18"/>
                <w:szCs w:val="18"/>
                <w:lang w:eastAsia="en-US"/>
              </w:rPr>
            </w:pPr>
            <w:r w:rsidRPr="00912D08">
              <w:rPr>
                <w:sz w:val="18"/>
                <w:szCs w:val="18"/>
              </w:rPr>
              <w:t>12.</w:t>
            </w:r>
            <w:r w:rsidRPr="00912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2D08">
              <w:rPr>
                <w:sz w:val="18"/>
                <w:szCs w:val="18"/>
              </w:rPr>
              <w:t xml:space="preserve">Выставка стендовых моделей, </w:t>
            </w:r>
            <w:proofErr w:type="gramStart"/>
            <w:r w:rsidRPr="00912D08">
              <w:rPr>
                <w:sz w:val="18"/>
                <w:szCs w:val="18"/>
              </w:rPr>
              <w:t>посвященной</w:t>
            </w:r>
            <w:proofErr w:type="gramEnd"/>
            <w:r w:rsidRPr="00912D08">
              <w:rPr>
                <w:sz w:val="18"/>
                <w:szCs w:val="18"/>
              </w:rPr>
              <w:t xml:space="preserve"> Дню Героев Отечества.</w:t>
            </w:r>
            <w:r w:rsidR="00EF39F8" w:rsidRPr="00912D08">
              <w:rPr>
                <w:rFonts w:eastAsiaTheme="minorHAnsi"/>
                <w:color w:val="00B050"/>
                <w:sz w:val="18"/>
                <w:szCs w:val="18"/>
                <w:lang w:eastAsia="en-US"/>
              </w:rPr>
              <w:t xml:space="preserve"> 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13. Международный онлайн - конкурс «Эйнштейн» 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14. Международный онлайн - конкурс «Гордость России»  - 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15. Международный онлайн - конкурс «Тридевятое царство» 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16. . Международный онлайн - конкурс «Мой успех» 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17. Международный онлайн - конкурс </w:t>
            </w:r>
            <w:proofErr w:type="gramStart"/>
            <w:r w:rsidRPr="00912D08">
              <w:rPr>
                <w:sz w:val="18"/>
                <w:szCs w:val="18"/>
              </w:rPr>
              <w:t>-«</w:t>
            </w:r>
            <w:proofErr w:type="gramEnd"/>
            <w:r w:rsidRPr="00912D08">
              <w:rPr>
                <w:sz w:val="18"/>
                <w:szCs w:val="18"/>
              </w:rPr>
              <w:t xml:space="preserve">Арт-талант»-  </w:t>
            </w:r>
          </w:p>
          <w:p w:rsidR="00214727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18 Международный онлайн - конкурс «Солнечный свет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19.Всероссийский конкурс по </w:t>
            </w:r>
            <w:proofErr w:type="spellStart"/>
            <w:r w:rsidRPr="00912D08">
              <w:rPr>
                <w:sz w:val="18"/>
                <w:szCs w:val="18"/>
              </w:rPr>
              <w:t>легоконструированию</w:t>
            </w:r>
            <w:proofErr w:type="spellEnd"/>
            <w:r w:rsidRPr="00912D08">
              <w:rPr>
                <w:sz w:val="18"/>
                <w:szCs w:val="18"/>
              </w:rPr>
              <w:t xml:space="preserve"> «Робот профессионал» 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20. Международный конкурс технического творчества «Великие выдумщики»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21.Районный конкурс «Академия </w:t>
            </w:r>
            <w:proofErr w:type="spellStart"/>
            <w:r w:rsidRPr="00912D08">
              <w:rPr>
                <w:sz w:val="18"/>
                <w:szCs w:val="18"/>
              </w:rPr>
              <w:t>лего</w:t>
            </w:r>
            <w:proofErr w:type="spellEnd"/>
            <w:r w:rsidRPr="00912D08">
              <w:rPr>
                <w:sz w:val="18"/>
                <w:szCs w:val="18"/>
              </w:rPr>
              <w:t>»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22. Международный конкурс «Удивительный </w:t>
            </w:r>
            <w:proofErr w:type="spellStart"/>
            <w:r w:rsidRPr="00912D08">
              <w:rPr>
                <w:sz w:val="18"/>
                <w:szCs w:val="18"/>
              </w:rPr>
              <w:t>лего</w:t>
            </w:r>
            <w:proofErr w:type="spellEnd"/>
            <w:r w:rsidRPr="00912D08">
              <w:rPr>
                <w:sz w:val="18"/>
                <w:szCs w:val="18"/>
              </w:rPr>
              <w:t xml:space="preserve"> мир»</w:t>
            </w:r>
          </w:p>
          <w:p w:rsidR="00EF39F8" w:rsidRPr="00912D08" w:rsidRDefault="00EF39F8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 xml:space="preserve">23.Международная Олимпиада по Робототехнике </w:t>
            </w:r>
            <w:r w:rsidRPr="00912D08">
              <w:rPr>
                <w:sz w:val="18"/>
                <w:szCs w:val="18"/>
                <w:lang w:val="en-US"/>
              </w:rPr>
              <w:t>Lego</w:t>
            </w:r>
            <w:r w:rsidRPr="00912D08">
              <w:rPr>
                <w:sz w:val="18"/>
                <w:szCs w:val="18"/>
              </w:rPr>
              <w:t xml:space="preserve"> </w:t>
            </w:r>
            <w:proofErr w:type="spellStart"/>
            <w:r w:rsidRPr="00912D08">
              <w:rPr>
                <w:sz w:val="18"/>
                <w:szCs w:val="18"/>
                <w:lang w:val="en-US"/>
              </w:rPr>
              <w:t>Wedo</w:t>
            </w:r>
            <w:proofErr w:type="spellEnd"/>
          </w:p>
          <w:p w:rsidR="00EF39F8" w:rsidRPr="00912D08" w:rsidRDefault="00ED3B1D" w:rsidP="00912D08">
            <w:pPr>
              <w:ind w:hanging="11"/>
              <w:rPr>
                <w:sz w:val="18"/>
                <w:szCs w:val="18"/>
              </w:rPr>
            </w:pPr>
            <w:r w:rsidRPr="00912D08">
              <w:rPr>
                <w:sz w:val="18"/>
                <w:szCs w:val="18"/>
              </w:rPr>
              <w:t>24. Ежегодная региональная выставка технического творчества.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93AA7" w:rsidRPr="00F93AA7" w:rsidRDefault="00F93AA7" w:rsidP="00A40F2E">
            <w:pPr>
              <w:ind w:right="128"/>
              <w:rPr>
                <w:sz w:val="18"/>
                <w:szCs w:val="28"/>
              </w:rPr>
            </w:pPr>
            <w:r w:rsidRPr="00F93AA7">
              <w:rPr>
                <w:sz w:val="18"/>
                <w:szCs w:val="28"/>
              </w:rPr>
              <w:t>Интерес и мотивация  детей на  участие в  конкурсах различного уровня, возможность самореализации обучающихся, создание ситуации успеха для каждого обучающегося.</w:t>
            </w:r>
          </w:p>
          <w:p w:rsidR="00F93AA7" w:rsidRPr="00F93AA7" w:rsidRDefault="00F93AA7" w:rsidP="00F93AA7">
            <w:pPr>
              <w:ind w:right="-284"/>
              <w:rPr>
                <w:sz w:val="18"/>
                <w:szCs w:val="28"/>
              </w:rPr>
            </w:pPr>
          </w:p>
          <w:p w:rsidR="00F93AA7" w:rsidRPr="00F93AA7" w:rsidRDefault="00F93AA7" w:rsidP="00F93AA7">
            <w:pPr>
              <w:ind w:right="-284"/>
              <w:rPr>
                <w:sz w:val="18"/>
                <w:szCs w:val="28"/>
              </w:rPr>
            </w:pPr>
            <w:r w:rsidRPr="00F93AA7">
              <w:rPr>
                <w:sz w:val="18"/>
                <w:szCs w:val="28"/>
              </w:rPr>
              <w:t>Методическое обеспечение педагогов.</w:t>
            </w:r>
          </w:p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F93AA7" w:rsidRPr="00CC4806" w:rsidTr="00912D08">
        <w:trPr>
          <w:trHeight w:val="435"/>
        </w:trPr>
        <w:tc>
          <w:tcPr>
            <w:tcW w:w="2552" w:type="dxa"/>
            <w:vMerge/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</w:tcBorders>
          </w:tcPr>
          <w:p w:rsidR="00DB13D2" w:rsidRPr="00B65583" w:rsidRDefault="00214727" w:rsidP="00B65583">
            <w:pPr>
              <w:rPr>
                <w:sz w:val="18"/>
              </w:rPr>
            </w:pPr>
            <w:r w:rsidRPr="00B65583">
              <w:rPr>
                <w:sz w:val="18"/>
              </w:rPr>
              <w:t>4. Самообразование.</w:t>
            </w:r>
          </w:p>
          <w:p w:rsidR="00DB13D2" w:rsidRPr="00B65583" w:rsidRDefault="00DB13D2" w:rsidP="00214727">
            <w:pPr>
              <w:rPr>
                <w:sz w:val="18"/>
              </w:rPr>
            </w:pPr>
          </w:p>
        </w:tc>
        <w:tc>
          <w:tcPr>
            <w:tcW w:w="4347" w:type="dxa"/>
            <w:tcBorders>
              <w:top w:val="single" w:sz="2" w:space="0" w:color="000000" w:themeColor="text1"/>
            </w:tcBorders>
          </w:tcPr>
          <w:p w:rsidR="00DB13D2" w:rsidRPr="00DF54BE" w:rsidRDefault="00DF54BE" w:rsidP="00DF54BE">
            <w:pPr>
              <w:rPr>
                <w:sz w:val="18"/>
                <w:szCs w:val="18"/>
              </w:rPr>
            </w:pPr>
            <w:r w:rsidRPr="00DF54BE">
              <w:rPr>
                <w:sz w:val="18"/>
                <w:szCs w:val="28"/>
              </w:rPr>
              <w:t xml:space="preserve">Изучение методической, учебной литературы, Интернет-ресурсов.  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</w:tcBorders>
          </w:tcPr>
          <w:p w:rsidR="00DB13D2" w:rsidRPr="00DF54BE" w:rsidRDefault="00DF54BE" w:rsidP="00DF54BE">
            <w:pPr>
              <w:ind w:hanging="11"/>
              <w:rPr>
                <w:sz w:val="18"/>
                <w:szCs w:val="18"/>
              </w:rPr>
            </w:pPr>
            <w:r w:rsidRPr="00DF54BE">
              <w:rPr>
                <w:sz w:val="18"/>
                <w:szCs w:val="28"/>
              </w:rPr>
              <w:t>Методическое обеспечение педагогов.</w:t>
            </w:r>
          </w:p>
        </w:tc>
        <w:tc>
          <w:tcPr>
            <w:tcW w:w="1667" w:type="dxa"/>
            <w:tcBorders>
              <w:top w:val="single" w:sz="2" w:space="0" w:color="000000" w:themeColor="text1"/>
            </w:tcBorders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E75D09" w:rsidRPr="00CC4806" w:rsidTr="00912D08">
        <w:tc>
          <w:tcPr>
            <w:tcW w:w="14803" w:type="dxa"/>
            <w:gridSpan w:val="6"/>
          </w:tcPr>
          <w:p w:rsidR="00E75D09" w:rsidRPr="00CC4806" w:rsidRDefault="00E75D09" w:rsidP="00E75D09">
            <w:pPr>
              <w:ind w:hanging="11"/>
              <w:rPr>
                <w:i/>
                <w:sz w:val="18"/>
                <w:szCs w:val="18"/>
              </w:rPr>
            </w:pPr>
            <w:r w:rsidRPr="00CC4806">
              <w:rPr>
                <w:i/>
                <w:sz w:val="18"/>
                <w:szCs w:val="18"/>
              </w:rPr>
              <w:t>Задача 2:</w:t>
            </w:r>
            <w:r w:rsidR="00C7757D" w:rsidRPr="001D5CC2">
              <w:t xml:space="preserve"> Создать </w:t>
            </w:r>
            <w:r w:rsidR="00C7757D">
              <w:t xml:space="preserve">эффективное </w:t>
            </w:r>
            <w:r w:rsidR="00C7757D" w:rsidRPr="001D5CC2">
              <w:t>программно-методическое сопровождение педагогической деятельности</w:t>
            </w:r>
          </w:p>
        </w:tc>
      </w:tr>
      <w:tr w:rsidR="00F93AA7" w:rsidRPr="00CC4806" w:rsidTr="00912D08">
        <w:trPr>
          <w:trHeight w:val="421"/>
        </w:trPr>
        <w:tc>
          <w:tcPr>
            <w:tcW w:w="2552" w:type="dxa"/>
            <w:vMerge w:val="restart"/>
          </w:tcPr>
          <w:p w:rsidR="00976377" w:rsidRPr="00976377" w:rsidRDefault="00976377" w:rsidP="00976377">
            <w:pPr>
              <w:ind w:left="142"/>
              <w:rPr>
                <w:sz w:val="18"/>
              </w:rPr>
            </w:pPr>
            <w:r w:rsidRPr="00976377">
              <w:rPr>
                <w:sz w:val="18"/>
              </w:rPr>
              <w:t>1. Повышение качества образования;</w:t>
            </w:r>
          </w:p>
          <w:p w:rsidR="00976377" w:rsidRPr="00976377" w:rsidRDefault="00976377" w:rsidP="00976377">
            <w:pPr>
              <w:ind w:left="142"/>
              <w:rPr>
                <w:sz w:val="18"/>
              </w:rPr>
            </w:pPr>
            <w:r w:rsidRPr="00976377">
              <w:rPr>
                <w:sz w:val="18"/>
              </w:rPr>
              <w:t>2. Эффективное использование оборудования;</w:t>
            </w:r>
          </w:p>
          <w:p w:rsidR="00976377" w:rsidRPr="00976377" w:rsidRDefault="00976377" w:rsidP="00976377">
            <w:pPr>
              <w:ind w:left="142"/>
              <w:rPr>
                <w:sz w:val="18"/>
              </w:rPr>
            </w:pPr>
            <w:r w:rsidRPr="00976377">
              <w:rPr>
                <w:sz w:val="18"/>
              </w:rPr>
              <w:t>3. Вовлечение педагогов в экспериментальную деятельность, овладение новыми инструментами;</w:t>
            </w:r>
          </w:p>
          <w:p w:rsidR="00976377" w:rsidRPr="00976377" w:rsidRDefault="00976377" w:rsidP="00976377">
            <w:pPr>
              <w:ind w:left="142"/>
              <w:rPr>
                <w:sz w:val="18"/>
              </w:rPr>
            </w:pPr>
            <w:r w:rsidRPr="00976377">
              <w:rPr>
                <w:sz w:val="18"/>
              </w:rPr>
              <w:t xml:space="preserve">4. Изучение опыта внедрения инновационной </w:t>
            </w:r>
            <w:r w:rsidRPr="00976377">
              <w:rPr>
                <w:sz w:val="18"/>
              </w:rPr>
              <w:lastRenderedPageBreak/>
              <w:t>деятельности на другой территории;</w:t>
            </w:r>
          </w:p>
          <w:p w:rsidR="00976377" w:rsidRPr="00976377" w:rsidRDefault="00976377" w:rsidP="00976377">
            <w:pPr>
              <w:ind w:left="142"/>
              <w:rPr>
                <w:sz w:val="18"/>
              </w:rPr>
            </w:pPr>
            <w:r w:rsidRPr="00976377">
              <w:rPr>
                <w:sz w:val="18"/>
              </w:rPr>
              <w:t>5. Эффективное методическое сопровождение  программ технической направленности;</w:t>
            </w:r>
          </w:p>
          <w:p w:rsidR="00976377" w:rsidRPr="00976377" w:rsidRDefault="00976377" w:rsidP="00976377">
            <w:pPr>
              <w:ind w:left="142"/>
              <w:rPr>
                <w:sz w:val="18"/>
              </w:rPr>
            </w:pPr>
            <w:r w:rsidRPr="00976377">
              <w:rPr>
                <w:sz w:val="18"/>
              </w:rPr>
              <w:t>6. Улучшение информативности сайта ЦТР, привлечение детей в объединения;</w:t>
            </w:r>
          </w:p>
          <w:p w:rsidR="00DB13D2" w:rsidRPr="00CC4806" w:rsidRDefault="00976377" w:rsidP="00976377">
            <w:pPr>
              <w:rPr>
                <w:i/>
                <w:sz w:val="18"/>
                <w:szCs w:val="18"/>
              </w:rPr>
            </w:pPr>
            <w:r w:rsidRPr="00976377">
              <w:rPr>
                <w:sz w:val="18"/>
              </w:rPr>
              <w:t>7. Вовлечение детей в детские творческие объединения технической направленности.</w:t>
            </w: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DB13D2" w:rsidRPr="00B65583" w:rsidRDefault="00DB13D2" w:rsidP="00B65583">
            <w:pPr>
              <w:jc w:val="both"/>
              <w:rPr>
                <w:sz w:val="18"/>
              </w:rPr>
            </w:pPr>
            <w:r w:rsidRPr="00B65583">
              <w:rPr>
                <w:sz w:val="18"/>
              </w:rPr>
              <w:lastRenderedPageBreak/>
              <w:t xml:space="preserve">1.Разработка, корректировка, утверждение на педагогическом совете ЦТР </w:t>
            </w:r>
            <w:proofErr w:type="gramStart"/>
            <w:r w:rsidRPr="00B65583">
              <w:rPr>
                <w:sz w:val="18"/>
              </w:rPr>
              <w:t>дополнительных</w:t>
            </w:r>
            <w:proofErr w:type="gramEnd"/>
            <w:r w:rsidRPr="00B65583">
              <w:rPr>
                <w:sz w:val="22"/>
              </w:rPr>
              <w:t xml:space="preserve"> </w:t>
            </w:r>
            <w:r w:rsidRPr="00B65583">
              <w:rPr>
                <w:sz w:val="18"/>
              </w:rPr>
              <w:t xml:space="preserve">общеобразовательных </w:t>
            </w:r>
          </w:p>
          <w:p w:rsidR="00DB13D2" w:rsidRPr="00214727" w:rsidRDefault="00DB13D2" w:rsidP="00214727">
            <w:pPr>
              <w:jc w:val="both"/>
              <w:rPr>
                <w:sz w:val="18"/>
              </w:rPr>
            </w:pPr>
            <w:proofErr w:type="spellStart"/>
            <w:r w:rsidRPr="00B65583">
              <w:rPr>
                <w:sz w:val="18"/>
              </w:rPr>
              <w:t>общеразвивающих</w:t>
            </w:r>
            <w:proofErr w:type="spellEnd"/>
            <w:r w:rsidRPr="00B65583">
              <w:rPr>
                <w:sz w:val="14"/>
              </w:rPr>
              <w:t xml:space="preserve">  </w:t>
            </w:r>
            <w:r w:rsidRPr="00B65583">
              <w:rPr>
                <w:sz w:val="18"/>
              </w:rPr>
              <w:t>программ</w:t>
            </w:r>
            <w:r w:rsidR="00214727">
              <w:rPr>
                <w:sz w:val="18"/>
              </w:rPr>
              <w:t>.</w:t>
            </w:r>
          </w:p>
        </w:tc>
        <w:tc>
          <w:tcPr>
            <w:tcW w:w="4347" w:type="dxa"/>
            <w:tcBorders>
              <w:bottom w:val="single" w:sz="2" w:space="0" w:color="000000" w:themeColor="text1"/>
            </w:tcBorders>
          </w:tcPr>
          <w:p w:rsidR="00214727" w:rsidRPr="00214727" w:rsidRDefault="00214727" w:rsidP="00214727">
            <w:pPr>
              <w:ind w:right="212"/>
              <w:rPr>
                <w:sz w:val="18"/>
                <w:szCs w:val="28"/>
              </w:rPr>
            </w:pPr>
            <w:r w:rsidRPr="00214727">
              <w:rPr>
                <w:sz w:val="18"/>
                <w:szCs w:val="28"/>
              </w:rPr>
              <w:t xml:space="preserve">Перед началом учебного года откорректированы и утверждены </w:t>
            </w:r>
            <w:proofErr w:type="spellStart"/>
            <w:r w:rsidRPr="00214727">
              <w:rPr>
                <w:sz w:val="18"/>
                <w:szCs w:val="28"/>
              </w:rPr>
              <w:t>общеразвивающие</w:t>
            </w:r>
            <w:proofErr w:type="spellEnd"/>
            <w:r w:rsidRPr="00214727">
              <w:rPr>
                <w:sz w:val="18"/>
                <w:szCs w:val="28"/>
              </w:rPr>
              <w:t xml:space="preserve">  программы  технической направленности</w:t>
            </w:r>
            <w:r>
              <w:rPr>
                <w:sz w:val="18"/>
                <w:szCs w:val="28"/>
              </w:rPr>
              <w:t>:</w:t>
            </w:r>
          </w:p>
          <w:p w:rsidR="00214727" w:rsidRDefault="00214727" w:rsidP="00214727">
            <w:pPr>
              <w:ind w:right="212"/>
              <w:rPr>
                <w:sz w:val="18"/>
                <w:szCs w:val="28"/>
              </w:rPr>
            </w:pPr>
            <w:r w:rsidRPr="00214727">
              <w:rPr>
                <w:sz w:val="18"/>
                <w:szCs w:val="28"/>
              </w:rPr>
              <w:t xml:space="preserve">- «Волшебная страна </w:t>
            </w:r>
            <w:proofErr w:type="spellStart"/>
            <w:r>
              <w:rPr>
                <w:sz w:val="18"/>
                <w:szCs w:val="28"/>
              </w:rPr>
              <w:t>Лего</w:t>
            </w:r>
            <w:proofErr w:type="spellEnd"/>
            <w:r w:rsidRPr="00214727">
              <w:rPr>
                <w:sz w:val="18"/>
                <w:szCs w:val="28"/>
              </w:rPr>
              <w:t>»</w:t>
            </w:r>
            <w:r>
              <w:rPr>
                <w:sz w:val="18"/>
                <w:szCs w:val="28"/>
              </w:rPr>
              <w:t>;</w:t>
            </w:r>
          </w:p>
          <w:p w:rsidR="00214727" w:rsidRPr="00214727" w:rsidRDefault="00214727" w:rsidP="00214727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«Юный </w:t>
            </w:r>
            <w:proofErr w:type="spellStart"/>
            <w:r>
              <w:rPr>
                <w:sz w:val="18"/>
                <w:szCs w:val="28"/>
              </w:rPr>
              <w:t>робототехник</w:t>
            </w:r>
            <w:proofErr w:type="spellEnd"/>
            <w:r>
              <w:rPr>
                <w:sz w:val="18"/>
                <w:szCs w:val="28"/>
              </w:rPr>
              <w:t>»;</w:t>
            </w:r>
          </w:p>
          <w:p w:rsidR="00214727" w:rsidRPr="00214727" w:rsidRDefault="00214727" w:rsidP="00214727">
            <w:pPr>
              <w:ind w:right="212"/>
              <w:rPr>
                <w:sz w:val="18"/>
                <w:szCs w:val="28"/>
              </w:rPr>
            </w:pPr>
            <w:r w:rsidRPr="00214727">
              <w:rPr>
                <w:sz w:val="18"/>
                <w:szCs w:val="28"/>
              </w:rPr>
              <w:t>- «</w:t>
            </w:r>
            <w:proofErr w:type="spellStart"/>
            <w:r>
              <w:rPr>
                <w:sz w:val="18"/>
                <w:szCs w:val="28"/>
              </w:rPr>
              <w:t>Лего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r w:rsidRPr="00214727">
              <w:rPr>
                <w:sz w:val="18"/>
                <w:szCs w:val="28"/>
              </w:rPr>
              <w:t>+»;</w:t>
            </w:r>
          </w:p>
          <w:p w:rsidR="00214727" w:rsidRDefault="00214727" w:rsidP="00214727">
            <w:pPr>
              <w:ind w:right="212"/>
              <w:rPr>
                <w:sz w:val="18"/>
                <w:szCs w:val="28"/>
              </w:rPr>
            </w:pPr>
            <w:r w:rsidRPr="00214727">
              <w:rPr>
                <w:sz w:val="18"/>
                <w:szCs w:val="28"/>
              </w:rPr>
              <w:t>- «Образовательная Робототехника»</w:t>
            </w:r>
            <w:r>
              <w:rPr>
                <w:sz w:val="18"/>
                <w:szCs w:val="28"/>
              </w:rPr>
              <w:t>;</w:t>
            </w:r>
          </w:p>
          <w:p w:rsidR="00214727" w:rsidRDefault="00214727" w:rsidP="00214727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«3</w:t>
            </w:r>
            <w:r>
              <w:rPr>
                <w:sz w:val="18"/>
                <w:szCs w:val="28"/>
                <w:lang w:val="en-US"/>
              </w:rPr>
              <w:t>D</w:t>
            </w:r>
            <w:r w:rsidRPr="00214727">
              <w:rPr>
                <w:sz w:val="18"/>
                <w:szCs w:val="28"/>
              </w:rPr>
              <w:t xml:space="preserve"> – </w:t>
            </w:r>
            <w:r>
              <w:rPr>
                <w:sz w:val="18"/>
                <w:szCs w:val="28"/>
              </w:rPr>
              <w:t>малыш»;</w:t>
            </w:r>
          </w:p>
          <w:p w:rsidR="00214727" w:rsidRDefault="00214727" w:rsidP="00214727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«3</w:t>
            </w:r>
            <w:r>
              <w:rPr>
                <w:sz w:val="18"/>
                <w:szCs w:val="28"/>
                <w:lang w:val="en-US"/>
              </w:rPr>
              <w:t>D</w:t>
            </w:r>
            <w:r>
              <w:rPr>
                <w:sz w:val="18"/>
                <w:szCs w:val="28"/>
              </w:rPr>
              <w:t xml:space="preserve"> – </w:t>
            </w:r>
            <w:proofErr w:type="spellStart"/>
            <w:proofErr w:type="gramStart"/>
            <w:r>
              <w:rPr>
                <w:sz w:val="18"/>
                <w:szCs w:val="28"/>
              </w:rPr>
              <w:t>Арт</w:t>
            </w:r>
            <w:proofErr w:type="spellEnd"/>
            <w:proofErr w:type="gramEnd"/>
            <w:r>
              <w:rPr>
                <w:sz w:val="18"/>
                <w:szCs w:val="28"/>
              </w:rPr>
              <w:t>»;</w:t>
            </w:r>
          </w:p>
          <w:p w:rsidR="00214727" w:rsidRDefault="00214727" w:rsidP="00214727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«3</w:t>
            </w:r>
            <w:r>
              <w:rPr>
                <w:sz w:val="18"/>
                <w:szCs w:val="28"/>
                <w:lang w:val="en-US"/>
              </w:rPr>
              <w:t>D</w:t>
            </w:r>
            <w:r>
              <w:rPr>
                <w:sz w:val="18"/>
                <w:szCs w:val="28"/>
              </w:rPr>
              <w:t xml:space="preserve"> – моделирование»;</w:t>
            </w:r>
          </w:p>
          <w:p w:rsidR="00DB13D2" w:rsidRPr="00CC4806" w:rsidRDefault="00214727" w:rsidP="00214727">
            <w:pPr>
              <w:ind w:hanging="11"/>
              <w:rPr>
                <w:i/>
                <w:sz w:val="18"/>
                <w:szCs w:val="18"/>
              </w:rPr>
            </w:pPr>
            <w:r w:rsidRPr="00214727">
              <w:rPr>
                <w:sz w:val="18"/>
                <w:szCs w:val="28"/>
              </w:rPr>
              <w:t xml:space="preserve">Программы размещены на навигаторе </w:t>
            </w:r>
            <w:r w:rsidRPr="00214727">
              <w:rPr>
                <w:sz w:val="18"/>
                <w:szCs w:val="28"/>
              </w:rPr>
              <w:lastRenderedPageBreak/>
              <w:t>дополнительного образования.</w:t>
            </w:r>
          </w:p>
        </w:tc>
        <w:tc>
          <w:tcPr>
            <w:tcW w:w="3402" w:type="dxa"/>
            <w:gridSpan w:val="2"/>
            <w:tcBorders>
              <w:bottom w:val="single" w:sz="2" w:space="0" w:color="000000" w:themeColor="text1"/>
            </w:tcBorders>
          </w:tcPr>
          <w:p w:rsidR="00214727" w:rsidRPr="00214727" w:rsidRDefault="00214727" w:rsidP="00214727">
            <w:pPr>
              <w:rPr>
                <w:sz w:val="20"/>
                <w:szCs w:val="28"/>
              </w:rPr>
            </w:pPr>
            <w:r w:rsidRPr="00214727">
              <w:rPr>
                <w:sz w:val="20"/>
                <w:szCs w:val="28"/>
              </w:rPr>
              <w:lastRenderedPageBreak/>
              <w:t>Общеобразовательные программы откорректированы, в том числе и исходя из образовательных потребностей, обучающихся, из заинтересованности в той или другой теме.</w:t>
            </w:r>
          </w:p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2" w:space="0" w:color="000000" w:themeColor="text1"/>
            </w:tcBorders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F93AA7" w:rsidRPr="00CC4806" w:rsidTr="00912D08">
        <w:trPr>
          <w:trHeight w:val="350"/>
        </w:trPr>
        <w:tc>
          <w:tcPr>
            <w:tcW w:w="2552" w:type="dxa"/>
            <w:vMerge/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B65583" w:rsidRDefault="00DB13D2" w:rsidP="00214727">
            <w:pPr>
              <w:jc w:val="both"/>
              <w:rPr>
                <w:sz w:val="18"/>
              </w:rPr>
            </w:pPr>
            <w:r w:rsidRPr="00B65583">
              <w:rPr>
                <w:sz w:val="18"/>
              </w:rPr>
              <w:t>2. Использование компьютерных программ для решения учебных и практических задач.</w:t>
            </w:r>
          </w:p>
        </w:tc>
        <w:tc>
          <w:tcPr>
            <w:tcW w:w="434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6E4BB1" w:rsidRPr="006E4BB1" w:rsidRDefault="006E4BB1" w:rsidP="006E4BB1">
            <w:pPr>
              <w:ind w:right="212"/>
              <w:rPr>
                <w:sz w:val="18"/>
                <w:szCs w:val="28"/>
              </w:rPr>
            </w:pPr>
            <w:r w:rsidRPr="006E4BB1">
              <w:rPr>
                <w:sz w:val="18"/>
                <w:szCs w:val="28"/>
              </w:rPr>
              <w:t xml:space="preserve">Программирование </w:t>
            </w:r>
            <w:proofErr w:type="gramStart"/>
            <w:r w:rsidRPr="006E4BB1">
              <w:rPr>
                <w:sz w:val="18"/>
                <w:szCs w:val="28"/>
              </w:rPr>
              <w:t>для</w:t>
            </w:r>
            <w:proofErr w:type="gramEnd"/>
          </w:p>
          <w:p w:rsidR="00DB13D2" w:rsidRPr="006E4BB1" w:rsidRDefault="006E4BB1" w:rsidP="006E4BB1">
            <w:pPr>
              <w:ind w:right="212"/>
              <w:rPr>
                <w:sz w:val="18"/>
                <w:szCs w:val="28"/>
              </w:rPr>
            </w:pPr>
            <w:r w:rsidRPr="006E4BB1">
              <w:rPr>
                <w:sz w:val="18"/>
                <w:szCs w:val="28"/>
              </w:rPr>
              <w:t>участия в различных конкурсах и мероприятиях города</w:t>
            </w:r>
            <w:r>
              <w:rPr>
                <w:sz w:val="18"/>
                <w:szCs w:val="28"/>
              </w:rPr>
              <w:t xml:space="preserve">, </w:t>
            </w:r>
            <w:proofErr w:type="gramStart"/>
            <w:r>
              <w:rPr>
                <w:sz w:val="18"/>
                <w:szCs w:val="28"/>
              </w:rPr>
              <w:t>в</w:t>
            </w:r>
            <w:proofErr w:type="gramEnd"/>
            <w:r>
              <w:rPr>
                <w:sz w:val="18"/>
                <w:szCs w:val="28"/>
              </w:rPr>
              <w:t xml:space="preserve"> </w:t>
            </w:r>
            <w:proofErr w:type="gramStart"/>
            <w:r>
              <w:rPr>
                <w:sz w:val="18"/>
                <w:szCs w:val="28"/>
              </w:rPr>
              <w:t>мастер</w:t>
            </w:r>
            <w:proofErr w:type="gramEnd"/>
            <w:r>
              <w:rPr>
                <w:sz w:val="18"/>
                <w:szCs w:val="28"/>
              </w:rPr>
              <w:t xml:space="preserve"> классах, 3</w:t>
            </w:r>
            <w:r>
              <w:rPr>
                <w:sz w:val="18"/>
                <w:szCs w:val="28"/>
                <w:lang w:val="en-US"/>
              </w:rPr>
              <w:t>D</w:t>
            </w:r>
            <w:r w:rsidRPr="006E4BB1">
              <w:rPr>
                <w:sz w:val="18"/>
                <w:szCs w:val="28"/>
              </w:rPr>
              <w:t>-</w:t>
            </w:r>
            <w:r>
              <w:rPr>
                <w:sz w:val="18"/>
                <w:szCs w:val="28"/>
              </w:rPr>
              <w:t xml:space="preserve"> принтер</w:t>
            </w:r>
            <w:r w:rsidRPr="006E4BB1">
              <w:rPr>
                <w:sz w:val="18"/>
                <w:szCs w:val="28"/>
              </w:rPr>
              <w:t xml:space="preserve"> для создания определённых моделей</w:t>
            </w:r>
            <w:r>
              <w:rPr>
                <w:sz w:val="18"/>
                <w:szCs w:val="28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6E4BB1" w:rsidRPr="006E4BB1" w:rsidRDefault="006E4BB1" w:rsidP="006E4BB1">
            <w:pPr>
              <w:ind w:right="182"/>
              <w:rPr>
                <w:sz w:val="18"/>
                <w:szCs w:val="28"/>
              </w:rPr>
            </w:pPr>
            <w:r w:rsidRPr="006E4BB1">
              <w:rPr>
                <w:sz w:val="18"/>
                <w:szCs w:val="28"/>
              </w:rPr>
              <w:t xml:space="preserve">Эффективное </w:t>
            </w:r>
            <w:r w:rsidR="00A6283A">
              <w:rPr>
                <w:sz w:val="18"/>
                <w:szCs w:val="28"/>
              </w:rPr>
              <w:t>использование оборудования.</w:t>
            </w:r>
          </w:p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F93AA7" w:rsidRPr="00CC4806" w:rsidTr="00912D08">
        <w:trPr>
          <w:trHeight w:val="630"/>
        </w:trPr>
        <w:tc>
          <w:tcPr>
            <w:tcW w:w="2552" w:type="dxa"/>
            <w:vMerge/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B65583" w:rsidRDefault="00DB13D2" w:rsidP="00B65583">
            <w:pPr>
              <w:jc w:val="both"/>
              <w:rPr>
                <w:sz w:val="18"/>
              </w:rPr>
            </w:pPr>
            <w:r w:rsidRPr="00B65583">
              <w:rPr>
                <w:sz w:val="18"/>
              </w:rPr>
              <w:t>3.Разработка и приобретение необходимой  методической продукции;</w:t>
            </w:r>
          </w:p>
        </w:tc>
        <w:tc>
          <w:tcPr>
            <w:tcW w:w="434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6E4BB1" w:rsidRDefault="006E4BB1" w:rsidP="006E4BB1">
            <w:pPr>
              <w:ind w:hanging="11"/>
              <w:rPr>
                <w:sz w:val="18"/>
                <w:szCs w:val="18"/>
              </w:rPr>
            </w:pPr>
            <w:r w:rsidRPr="006E4BB1">
              <w:rPr>
                <w:sz w:val="18"/>
                <w:szCs w:val="18"/>
              </w:rPr>
              <w:t>Схемы по 3</w:t>
            </w:r>
            <w:r w:rsidRPr="006E4BB1">
              <w:rPr>
                <w:sz w:val="18"/>
                <w:szCs w:val="18"/>
                <w:lang w:val="en-US"/>
              </w:rPr>
              <w:t>D</w:t>
            </w:r>
            <w:r w:rsidRPr="006E4BB1">
              <w:rPr>
                <w:sz w:val="18"/>
                <w:szCs w:val="18"/>
              </w:rPr>
              <w:t xml:space="preserve"> – моделированию, конспекты открытых занятий, положения к робототехническим соревнованиям и выставкам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6E4BB1" w:rsidRDefault="006E4BB1" w:rsidP="006E4BB1">
            <w:pPr>
              <w:ind w:hanging="11"/>
              <w:rPr>
                <w:i/>
                <w:sz w:val="18"/>
                <w:szCs w:val="18"/>
              </w:rPr>
            </w:pPr>
            <w:r w:rsidRPr="006E4BB1">
              <w:rPr>
                <w:sz w:val="18"/>
                <w:szCs w:val="18"/>
              </w:rPr>
              <w:t>Вовлечение педагогов в экспериментальную деятельность, овладение новыми инструментами.</w:t>
            </w:r>
          </w:p>
        </w:tc>
        <w:tc>
          <w:tcPr>
            <w:tcW w:w="166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6E4BB1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F93AA7" w:rsidRPr="00CC4806" w:rsidTr="00912D08">
        <w:trPr>
          <w:trHeight w:val="400"/>
        </w:trPr>
        <w:tc>
          <w:tcPr>
            <w:tcW w:w="2552" w:type="dxa"/>
            <w:vMerge/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B65583" w:rsidRDefault="00DB13D2" w:rsidP="00B65583">
            <w:pPr>
              <w:jc w:val="both"/>
              <w:rPr>
                <w:sz w:val="18"/>
              </w:rPr>
            </w:pPr>
            <w:r w:rsidRPr="00B65583">
              <w:rPr>
                <w:sz w:val="18"/>
              </w:rPr>
              <w:t>4.Систематизация программно-методической продукции;</w:t>
            </w:r>
          </w:p>
        </w:tc>
        <w:tc>
          <w:tcPr>
            <w:tcW w:w="434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6E4BB1" w:rsidRDefault="006E4BB1" w:rsidP="006E4BB1">
            <w:pPr>
              <w:ind w:hanging="11"/>
              <w:rPr>
                <w:i/>
                <w:sz w:val="18"/>
                <w:szCs w:val="18"/>
              </w:rPr>
            </w:pPr>
            <w:r w:rsidRPr="006E4BB1">
              <w:rPr>
                <w:sz w:val="18"/>
                <w:szCs w:val="28"/>
              </w:rPr>
              <w:t>Освоение 3-</w:t>
            </w:r>
            <w:r w:rsidRPr="006E4BB1">
              <w:rPr>
                <w:sz w:val="18"/>
                <w:szCs w:val="28"/>
                <w:lang w:val="en-US"/>
              </w:rPr>
              <w:t>D</w:t>
            </w:r>
            <w:r w:rsidRPr="006E4BB1">
              <w:rPr>
                <w:sz w:val="18"/>
                <w:szCs w:val="28"/>
              </w:rPr>
              <w:t xml:space="preserve"> моделирования, </w:t>
            </w:r>
            <w:r>
              <w:rPr>
                <w:sz w:val="18"/>
                <w:szCs w:val="28"/>
              </w:rPr>
              <w:t>3</w:t>
            </w:r>
            <w:r w:rsidRPr="006E4BB1">
              <w:rPr>
                <w:sz w:val="18"/>
                <w:szCs w:val="28"/>
                <w:lang w:val="en-US"/>
              </w:rPr>
              <w:t>D</w:t>
            </w:r>
            <w:r>
              <w:rPr>
                <w:sz w:val="18"/>
                <w:szCs w:val="28"/>
              </w:rPr>
              <w:t xml:space="preserve"> – </w:t>
            </w:r>
            <w:r w:rsidRPr="006E4BB1">
              <w:rPr>
                <w:sz w:val="18"/>
                <w:szCs w:val="28"/>
              </w:rPr>
              <w:t>печат</w:t>
            </w:r>
            <w:r>
              <w:rPr>
                <w:sz w:val="18"/>
                <w:szCs w:val="28"/>
              </w:rPr>
              <w:t>и, летательных аппаратов.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6E4BB1" w:rsidRDefault="00A6283A" w:rsidP="00A6283A">
            <w:pPr>
              <w:ind w:hanging="11"/>
              <w:rPr>
                <w:i/>
                <w:sz w:val="18"/>
                <w:szCs w:val="18"/>
              </w:rPr>
            </w:pPr>
            <w:r w:rsidRPr="00A6283A">
              <w:rPr>
                <w:sz w:val="18"/>
                <w:szCs w:val="28"/>
              </w:rPr>
              <w:t>Изучение опыта внедрения инно</w:t>
            </w:r>
            <w:r>
              <w:rPr>
                <w:sz w:val="18"/>
                <w:szCs w:val="28"/>
              </w:rPr>
              <w:t>вационной деятельности других</w:t>
            </w:r>
            <w:r w:rsidRPr="00A6283A">
              <w:rPr>
                <w:sz w:val="18"/>
                <w:szCs w:val="28"/>
              </w:rPr>
              <w:t xml:space="preserve"> территори</w:t>
            </w:r>
            <w:r>
              <w:rPr>
                <w:sz w:val="18"/>
                <w:szCs w:val="28"/>
              </w:rPr>
              <w:t>й.</w:t>
            </w:r>
          </w:p>
        </w:tc>
        <w:tc>
          <w:tcPr>
            <w:tcW w:w="166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6E4BB1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612D5A" w:rsidRPr="00CC4806" w:rsidTr="00912D08">
        <w:trPr>
          <w:trHeight w:val="4960"/>
        </w:trPr>
        <w:tc>
          <w:tcPr>
            <w:tcW w:w="2552" w:type="dxa"/>
            <w:vMerge/>
          </w:tcPr>
          <w:p w:rsidR="00612D5A" w:rsidRPr="00CC4806" w:rsidRDefault="00612D5A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</w:tcBorders>
          </w:tcPr>
          <w:p w:rsidR="00612D5A" w:rsidRPr="00B65583" w:rsidRDefault="00612D5A" w:rsidP="00B65583">
            <w:pPr>
              <w:jc w:val="both"/>
              <w:rPr>
                <w:sz w:val="18"/>
              </w:rPr>
            </w:pPr>
            <w:r w:rsidRPr="00B65583">
              <w:rPr>
                <w:sz w:val="18"/>
              </w:rPr>
              <w:t>6. Публикации в СМИ, активизация использования сайта ЦТР для освещения работы детского творческого объединения по робототехнике;</w:t>
            </w:r>
          </w:p>
        </w:tc>
        <w:tc>
          <w:tcPr>
            <w:tcW w:w="4347" w:type="dxa"/>
            <w:tcBorders>
              <w:top w:val="single" w:sz="2" w:space="0" w:color="000000" w:themeColor="text1"/>
            </w:tcBorders>
          </w:tcPr>
          <w:p w:rsidR="00612D5A" w:rsidRPr="006E4BB1" w:rsidRDefault="00612D5A" w:rsidP="00612D5A">
            <w:pPr>
              <w:rPr>
                <w:sz w:val="18"/>
                <w:szCs w:val="18"/>
              </w:rPr>
            </w:pPr>
            <w:r w:rsidRPr="006E4BB1">
              <w:rPr>
                <w:sz w:val="18"/>
                <w:szCs w:val="18"/>
              </w:rPr>
              <w:t>1. П</w:t>
            </w:r>
            <w:r w:rsidRPr="00A36582">
              <w:rPr>
                <w:sz w:val="18"/>
                <w:szCs w:val="18"/>
              </w:rPr>
              <w:t>освящение в Юные робототехники</w:t>
            </w:r>
            <w:r w:rsidRPr="006E4BB1">
              <w:rPr>
                <w:sz w:val="18"/>
                <w:szCs w:val="18"/>
              </w:rPr>
              <w:t xml:space="preserve">. </w:t>
            </w:r>
            <w:r w:rsidRPr="00A36582">
              <w:rPr>
                <w:sz w:val="18"/>
                <w:szCs w:val="18"/>
              </w:rPr>
              <w:t>28.10.2019</w:t>
            </w:r>
            <w:r w:rsidRPr="006E4BB1">
              <w:rPr>
                <w:sz w:val="18"/>
                <w:szCs w:val="18"/>
              </w:rPr>
              <w:t xml:space="preserve"> г.</w:t>
            </w:r>
          </w:p>
          <w:p w:rsidR="00612D5A" w:rsidRPr="006E4BB1" w:rsidRDefault="00612D5A" w:rsidP="00612D5A">
            <w:pPr>
              <w:ind w:hanging="11"/>
              <w:rPr>
                <w:sz w:val="18"/>
                <w:szCs w:val="18"/>
              </w:rPr>
            </w:pPr>
            <w:r w:rsidRPr="006E4BB1">
              <w:rPr>
                <w:sz w:val="18"/>
                <w:szCs w:val="18"/>
              </w:rPr>
              <w:t xml:space="preserve">2. </w:t>
            </w:r>
            <w:r w:rsidRPr="00A36582">
              <w:rPr>
                <w:sz w:val="18"/>
                <w:szCs w:val="18"/>
              </w:rPr>
              <w:t>"И снова роботы на старт!!!"</w:t>
            </w:r>
            <w:r w:rsidRPr="006E4BB1">
              <w:rPr>
                <w:sz w:val="18"/>
                <w:szCs w:val="18"/>
              </w:rPr>
              <w:t xml:space="preserve"> </w:t>
            </w:r>
            <w:r w:rsidRPr="00A36582">
              <w:rPr>
                <w:sz w:val="18"/>
                <w:szCs w:val="18"/>
              </w:rPr>
              <w:t>31.10.2019</w:t>
            </w:r>
            <w:r w:rsidRPr="006E4BB1">
              <w:rPr>
                <w:sz w:val="18"/>
                <w:szCs w:val="18"/>
              </w:rPr>
              <w:t xml:space="preserve"> г.</w:t>
            </w:r>
          </w:p>
          <w:p w:rsidR="00612D5A" w:rsidRPr="006E4BB1" w:rsidRDefault="00612D5A" w:rsidP="00612D5A">
            <w:pPr>
              <w:ind w:hanging="11"/>
              <w:rPr>
                <w:sz w:val="18"/>
                <w:szCs w:val="18"/>
              </w:rPr>
            </w:pPr>
            <w:r w:rsidRPr="006E4BB1">
              <w:rPr>
                <w:sz w:val="18"/>
                <w:szCs w:val="18"/>
              </w:rPr>
              <w:t xml:space="preserve">3. "Победы и достижения в мире </w:t>
            </w:r>
            <w:proofErr w:type="spellStart"/>
            <w:r w:rsidRPr="006E4BB1">
              <w:rPr>
                <w:sz w:val="18"/>
                <w:szCs w:val="18"/>
              </w:rPr>
              <w:t>лего</w:t>
            </w:r>
            <w:proofErr w:type="spellEnd"/>
            <w:r w:rsidRPr="006E4BB1">
              <w:rPr>
                <w:sz w:val="18"/>
                <w:szCs w:val="18"/>
              </w:rPr>
              <w:t xml:space="preserve"> </w:t>
            </w:r>
            <w:r w:rsidRPr="00A36582">
              <w:rPr>
                <w:sz w:val="18"/>
                <w:szCs w:val="18"/>
              </w:rPr>
              <w:t>конструирования"18.11.2019</w:t>
            </w:r>
            <w:r w:rsidRPr="006E4BB1">
              <w:rPr>
                <w:sz w:val="18"/>
                <w:szCs w:val="18"/>
              </w:rPr>
              <w:t>г.</w:t>
            </w:r>
          </w:p>
          <w:p w:rsidR="00EF39F8" w:rsidRDefault="00612D5A" w:rsidP="00612D5A">
            <w:pPr>
              <w:ind w:hanging="11"/>
              <w:rPr>
                <w:rFonts w:eastAsiaTheme="minorHAnsi"/>
                <w:color w:val="00B050"/>
                <w:sz w:val="18"/>
                <w:szCs w:val="28"/>
                <w:lang w:eastAsia="en-US"/>
              </w:rPr>
            </w:pPr>
            <w:r w:rsidRPr="006E4BB1">
              <w:rPr>
                <w:sz w:val="18"/>
                <w:szCs w:val="18"/>
              </w:rPr>
              <w:t xml:space="preserve">4. </w:t>
            </w:r>
            <w:r w:rsidRPr="00A36582">
              <w:rPr>
                <w:sz w:val="18"/>
                <w:szCs w:val="18"/>
              </w:rPr>
              <w:t>Выставка Мои первые механизмы16.12.2019</w:t>
            </w:r>
            <w:r w:rsidRPr="006E4BB1">
              <w:rPr>
                <w:sz w:val="18"/>
                <w:szCs w:val="18"/>
              </w:rPr>
              <w:t xml:space="preserve"> г.</w:t>
            </w:r>
            <w:r w:rsidR="00EF39F8" w:rsidRPr="00EF39F8">
              <w:rPr>
                <w:rFonts w:eastAsiaTheme="minorHAnsi"/>
                <w:color w:val="00B050"/>
                <w:sz w:val="18"/>
                <w:szCs w:val="28"/>
                <w:lang w:eastAsia="en-US"/>
              </w:rPr>
              <w:t xml:space="preserve"> </w:t>
            </w:r>
          </w:p>
          <w:p w:rsidR="00EF39F8" w:rsidRDefault="00EF39F8" w:rsidP="00612D5A">
            <w:pPr>
              <w:ind w:hanging="11"/>
              <w:rPr>
                <w:sz w:val="18"/>
                <w:szCs w:val="18"/>
              </w:rPr>
            </w:pPr>
            <w:r w:rsidRPr="00EF39F8">
              <w:rPr>
                <w:rFonts w:eastAsiaTheme="minorHAnsi"/>
                <w:color w:val="000000" w:themeColor="text1"/>
                <w:sz w:val="18"/>
                <w:szCs w:val="28"/>
                <w:lang w:eastAsia="en-US"/>
              </w:rPr>
              <w:t xml:space="preserve">5. </w:t>
            </w:r>
            <w:r w:rsidRPr="00EF39F8">
              <w:rPr>
                <w:color w:val="000000" w:themeColor="text1"/>
                <w:sz w:val="18"/>
                <w:szCs w:val="18"/>
              </w:rPr>
              <w:t>«</w:t>
            </w:r>
            <w:r w:rsidRPr="00EF39F8">
              <w:rPr>
                <w:sz w:val="18"/>
                <w:szCs w:val="18"/>
              </w:rPr>
              <w:t>Мастер-класс.  Ручка 21 века.  Технология работы»</w:t>
            </w:r>
            <w:r>
              <w:rPr>
                <w:sz w:val="18"/>
                <w:szCs w:val="18"/>
              </w:rPr>
              <w:t>.</w:t>
            </w:r>
          </w:p>
          <w:p w:rsidR="00EF39F8" w:rsidRP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F39F8">
              <w:rPr>
                <w:color w:val="000000" w:themeColor="text1"/>
                <w:sz w:val="18"/>
                <w:szCs w:val="18"/>
              </w:rPr>
              <w:t>. «Роботы</w:t>
            </w:r>
            <w:proofErr w:type="gramStart"/>
            <w:r w:rsidRPr="00EF39F8">
              <w:rPr>
                <w:color w:val="000000" w:themeColor="text1"/>
                <w:sz w:val="18"/>
                <w:szCs w:val="18"/>
              </w:rPr>
              <w:t xml:space="preserve"> В</w:t>
            </w:r>
            <w:proofErr w:type="gramEnd"/>
            <w:r w:rsidRPr="00EF39F8">
              <w:rPr>
                <w:color w:val="000000" w:themeColor="text1"/>
                <w:sz w:val="18"/>
                <w:szCs w:val="18"/>
              </w:rPr>
              <w:t>перед!» 27.0120г</w:t>
            </w:r>
          </w:p>
          <w:p w:rsidR="00EF39F8" w:rsidRP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>7. «</w:t>
            </w:r>
            <w:proofErr w:type="gramStart"/>
            <w:r w:rsidRPr="00EF39F8">
              <w:rPr>
                <w:color w:val="000000" w:themeColor="text1"/>
                <w:sz w:val="18"/>
                <w:szCs w:val="18"/>
              </w:rPr>
              <w:t>Фото выставка</w:t>
            </w:r>
            <w:proofErr w:type="gramEnd"/>
            <w:r w:rsidRPr="00EF39F8">
              <w:rPr>
                <w:color w:val="000000" w:themeColor="text1"/>
                <w:sz w:val="18"/>
                <w:szCs w:val="18"/>
              </w:rPr>
              <w:t xml:space="preserve"> Военная техника» 19.02.20г</w:t>
            </w:r>
          </w:p>
          <w:p w:rsidR="00EF39F8" w:rsidRP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>8. «Простые механизмы и техника в погонах» 02.03.20г</w:t>
            </w:r>
          </w:p>
          <w:p w:rsidR="00EF39F8" w:rsidRP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 xml:space="preserve">9. «Год памяти </w:t>
            </w:r>
            <w:proofErr w:type="spellStart"/>
            <w:r w:rsidRPr="00EF39F8">
              <w:rPr>
                <w:color w:val="000000" w:themeColor="text1"/>
                <w:sz w:val="18"/>
                <w:szCs w:val="18"/>
              </w:rPr>
              <w:t>иславы</w:t>
            </w:r>
            <w:proofErr w:type="spellEnd"/>
            <w:r w:rsidRPr="00EF39F8">
              <w:rPr>
                <w:color w:val="000000" w:themeColor="text1"/>
                <w:sz w:val="18"/>
                <w:szCs w:val="18"/>
              </w:rPr>
              <w:t>»11.03.20г</w:t>
            </w:r>
          </w:p>
          <w:p w:rsidR="00EF39F8" w:rsidRP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>10. «Детям о ВОВ» 17.03.20г</w:t>
            </w:r>
          </w:p>
          <w:p w:rsid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>11. «Мы помним о подвигах народа» 18.04.20г.</w:t>
            </w:r>
          </w:p>
          <w:p w:rsidR="00EF39F8" w:rsidRP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>12. «Мастерская инженерных гениев» 27.04.20г</w:t>
            </w:r>
          </w:p>
          <w:p w:rsidR="00EF39F8" w:rsidRDefault="00EF39F8" w:rsidP="00EF39F8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>13. «Дистанционная интеллектуальная игра «</w:t>
            </w:r>
            <w:proofErr w:type="spellStart"/>
            <w:r w:rsidRPr="00EF39F8">
              <w:rPr>
                <w:color w:val="000000" w:themeColor="text1"/>
                <w:sz w:val="18"/>
                <w:szCs w:val="18"/>
              </w:rPr>
              <w:t>Лего-загадки</w:t>
            </w:r>
            <w:proofErr w:type="spellEnd"/>
            <w:r w:rsidRPr="00EF39F8">
              <w:rPr>
                <w:color w:val="000000" w:themeColor="text1"/>
                <w:sz w:val="18"/>
                <w:szCs w:val="18"/>
              </w:rPr>
              <w:t>» 18.05.20г.</w:t>
            </w:r>
          </w:p>
          <w:p w:rsidR="00ED3B1D" w:rsidRPr="00ED3B1D" w:rsidRDefault="00ED3B1D" w:rsidP="00ED3B1D">
            <w:pPr>
              <w:ind w:hanging="11"/>
              <w:rPr>
                <w:color w:val="000000" w:themeColor="text1"/>
                <w:sz w:val="18"/>
                <w:szCs w:val="18"/>
              </w:rPr>
            </w:pPr>
            <w:r w:rsidRPr="00ED3B1D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ED3B1D">
              <w:rPr>
                <w:color w:val="000000" w:themeColor="text1"/>
                <w:sz w:val="18"/>
                <w:szCs w:val="18"/>
              </w:rPr>
              <w:t>. «3</w:t>
            </w:r>
            <w:r w:rsidRPr="00ED3B1D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ED3B1D">
              <w:rPr>
                <w:color w:val="000000" w:themeColor="text1"/>
                <w:sz w:val="18"/>
                <w:szCs w:val="18"/>
              </w:rPr>
              <w:t xml:space="preserve"> – ручка, как современный инструмент развития творческих способностей детей и взрослых», март 2020</w:t>
            </w:r>
          </w:p>
          <w:p w:rsidR="00ED3B1D" w:rsidRPr="00ED3B1D" w:rsidRDefault="00ED3B1D" w:rsidP="00ED3B1D">
            <w:pPr>
              <w:ind w:hanging="1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Pr="00ED3B1D">
              <w:rPr>
                <w:color w:val="000000" w:themeColor="text1"/>
                <w:sz w:val="18"/>
                <w:szCs w:val="18"/>
              </w:rPr>
              <w:t>. «Применение 3Д технологий на занятиях ДТО «Английский с удовольствием»</w:t>
            </w:r>
            <w:r>
              <w:rPr>
                <w:color w:val="000000" w:themeColor="text1"/>
                <w:sz w:val="18"/>
                <w:szCs w:val="18"/>
              </w:rPr>
              <w:t>, февраль 2020</w:t>
            </w:r>
          </w:p>
          <w:p w:rsidR="00ED3B1D" w:rsidRDefault="00ED3B1D" w:rsidP="00ED3B1D">
            <w:pPr>
              <w:ind w:hanging="1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 w:rsidRPr="00ED3B1D">
              <w:rPr>
                <w:color w:val="000000" w:themeColor="text1"/>
                <w:sz w:val="18"/>
                <w:szCs w:val="18"/>
              </w:rPr>
              <w:t>. «Живая классика в д.т</w:t>
            </w:r>
            <w:proofErr w:type="gramStart"/>
            <w:r w:rsidRPr="00ED3B1D">
              <w:rPr>
                <w:color w:val="000000" w:themeColor="text1"/>
                <w:sz w:val="18"/>
                <w:szCs w:val="18"/>
              </w:rPr>
              <w:t>.о</w:t>
            </w:r>
            <w:proofErr w:type="gramEnd"/>
            <w:r w:rsidRPr="00ED3B1D">
              <w:rPr>
                <w:color w:val="000000" w:themeColor="text1"/>
                <w:sz w:val="18"/>
                <w:szCs w:val="18"/>
              </w:rPr>
              <w:t xml:space="preserve"> 3</w:t>
            </w:r>
            <w:r w:rsidRPr="00ED3B1D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ED3B1D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ED3B1D">
              <w:rPr>
                <w:color w:val="000000" w:themeColor="text1"/>
                <w:sz w:val="18"/>
                <w:szCs w:val="18"/>
              </w:rPr>
              <w:t>Арт</w:t>
            </w:r>
            <w:proofErr w:type="spellEnd"/>
            <w:r w:rsidRPr="00ED3B1D">
              <w:rPr>
                <w:color w:val="000000" w:themeColor="text1"/>
                <w:sz w:val="18"/>
                <w:szCs w:val="18"/>
              </w:rPr>
              <w:t>»</w:t>
            </w:r>
          </w:p>
          <w:p w:rsidR="00EF39F8" w:rsidRPr="00912D08" w:rsidRDefault="00ED3B1D" w:rsidP="00912D08">
            <w:pPr>
              <w:rPr>
                <w:sz w:val="20"/>
                <w:szCs w:val="20"/>
              </w:rPr>
            </w:pPr>
            <w:r w:rsidRPr="00ED3B1D">
              <w:rPr>
                <w:color w:val="000000" w:themeColor="text1"/>
                <w:sz w:val="18"/>
                <w:szCs w:val="18"/>
              </w:rPr>
              <w:t>17.</w:t>
            </w:r>
            <w:r w:rsidRPr="00ED3B1D">
              <w:rPr>
                <w:sz w:val="20"/>
                <w:szCs w:val="20"/>
              </w:rPr>
              <w:t xml:space="preserve"> «Выставка «Первые успехи»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</w:tcBorders>
          </w:tcPr>
          <w:p w:rsidR="00A6283A" w:rsidRPr="00A6283A" w:rsidRDefault="00A6283A" w:rsidP="00A6283A">
            <w:pPr>
              <w:ind w:right="182"/>
              <w:rPr>
                <w:sz w:val="18"/>
                <w:szCs w:val="28"/>
              </w:rPr>
            </w:pPr>
            <w:r w:rsidRPr="00A6283A">
              <w:rPr>
                <w:sz w:val="18"/>
                <w:szCs w:val="28"/>
              </w:rPr>
              <w:t>Периодическое обновление новостей на сайте образовательной организации о событиях, происходящих в детских творческих объединениях технической направленности.</w:t>
            </w:r>
          </w:p>
          <w:p w:rsidR="00612D5A" w:rsidRPr="00A6283A" w:rsidRDefault="00A6283A" w:rsidP="00A6283A">
            <w:pPr>
              <w:ind w:right="182"/>
              <w:rPr>
                <w:sz w:val="18"/>
                <w:szCs w:val="28"/>
              </w:rPr>
            </w:pPr>
            <w:r w:rsidRPr="00A6283A">
              <w:rPr>
                <w:sz w:val="18"/>
                <w:szCs w:val="28"/>
              </w:rPr>
              <w:t xml:space="preserve">Информация </w:t>
            </w:r>
            <w:proofErr w:type="gramStart"/>
            <w:r w:rsidRPr="00A6283A">
              <w:rPr>
                <w:sz w:val="18"/>
                <w:szCs w:val="28"/>
              </w:rPr>
              <w:t>о</w:t>
            </w:r>
            <w:proofErr w:type="gramEnd"/>
            <w:r w:rsidRPr="00A6283A">
              <w:rPr>
                <w:sz w:val="18"/>
                <w:szCs w:val="28"/>
              </w:rPr>
              <w:t xml:space="preserve"> инновационной деятельности в организации, реализации инновационного проекта по технической направленности</w:t>
            </w:r>
            <w:r>
              <w:rPr>
                <w:sz w:val="18"/>
                <w:szCs w:val="28"/>
              </w:rPr>
              <w:t>.</w:t>
            </w:r>
          </w:p>
        </w:tc>
        <w:tc>
          <w:tcPr>
            <w:tcW w:w="1667" w:type="dxa"/>
            <w:tcBorders>
              <w:top w:val="single" w:sz="2" w:space="0" w:color="000000" w:themeColor="text1"/>
            </w:tcBorders>
          </w:tcPr>
          <w:p w:rsidR="00612D5A" w:rsidRPr="006E4BB1" w:rsidRDefault="00612D5A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F93AA7" w:rsidRPr="00CC4806" w:rsidTr="00912D08">
        <w:trPr>
          <w:trHeight w:val="1200"/>
        </w:trPr>
        <w:tc>
          <w:tcPr>
            <w:tcW w:w="2552" w:type="dxa"/>
            <w:vMerge/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B65583" w:rsidRDefault="00DB13D2" w:rsidP="00B65583">
            <w:pPr>
              <w:jc w:val="both"/>
              <w:rPr>
                <w:sz w:val="18"/>
              </w:rPr>
            </w:pPr>
            <w:r w:rsidRPr="00B65583">
              <w:rPr>
                <w:sz w:val="18"/>
              </w:rPr>
              <w:t>7. Оформление стендов, информирующих о работе детских творческих объединений по робототехнике  для детей в образовательных организациях города;</w:t>
            </w:r>
          </w:p>
        </w:tc>
        <w:tc>
          <w:tcPr>
            <w:tcW w:w="434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612D5A" w:rsidRDefault="00A6283A" w:rsidP="00612D5A">
            <w:pPr>
              <w:ind w:hanging="1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кабинетов</w:t>
            </w:r>
            <w:r w:rsidR="00612D5A" w:rsidRPr="00612D5A">
              <w:rPr>
                <w:sz w:val="18"/>
                <w:szCs w:val="18"/>
              </w:rPr>
              <w:t xml:space="preserve"> для робототехнических соревнований</w:t>
            </w:r>
            <w:r w:rsidR="00612D5A">
              <w:rPr>
                <w:sz w:val="18"/>
                <w:szCs w:val="18"/>
              </w:rPr>
              <w:t xml:space="preserve"> и занятий по 3</w:t>
            </w:r>
            <w:r w:rsidR="00612D5A">
              <w:rPr>
                <w:sz w:val="18"/>
                <w:szCs w:val="18"/>
                <w:lang w:val="en-US"/>
              </w:rPr>
              <w:t>D</w:t>
            </w:r>
            <w:r w:rsidR="00612D5A" w:rsidRPr="00612D5A">
              <w:rPr>
                <w:sz w:val="18"/>
                <w:szCs w:val="18"/>
              </w:rPr>
              <w:t xml:space="preserve"> </w:t>
            </w:r>
            <w:r w:rsidR="00612D5A">
              <w:rPr>
                <w:sz w:val="18"/>
                <w:szCs w:val="18"/>
              </w:rPr>
              <w:t>–</w:t>
            </w:r>
            <w:r w:rsidR="00612D5A" w:rsidRPr="00612D5A">
              <w:rPr>
                <w:sz w:val="18"/>
                <w:szCs w:val="18"/>
              </w:rPr>
              <w:t xml:space="preserve"> моделированию</w:t>
            </w:r>
            <w:r w:rsidR="00612D5A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CC4806" w:rsidRDefault="00612D5A" w:rsidP="00612D5A">
            <w:pPr>
              <w:ind w:hanging="11"/>
              <w:rPr>
                <w:i/>
                <w:sz w:val="18"/>
                <w:szCs w:val="18"/>
              </w:rPr>
            </w:pPr>
            <w:r w:rsidRPr="00612D5A">
              <w:rPr>
                <w:sz w:val="18"/>
                <w:szCs w:val="28"/>
              </w:rPr>
              <w:t>Вовлечение детей в детские творческие объединения технической направленности</w:t>
            </w:r>
            <w:r w:rsidR="00A6283A">
              <w:rPr>
                <w:sz w:val="18"/>
                <w:szCs w:val="28"/>
              </w:rPr>
              <w:t>.</w:t>
            </w:r>
          </w:p>
        </w:tc>
        <w:tc>
          <w:tcPr>
            <w:tcW w:w="166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DB13D2" w:rsidRPr="00CC4806" w:rsidRDefault="00DB13D2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C7757D" w:rsidRPr="00CC4806" w:rsidTr="00912D08">
        <w:tc>
          <w:tcPr>
            <w:tcW w:w="14803" w:type="dxa"/>
            <w:gridSpan w:val="6"/>
          </w:tcPr>
          <w:p w:rsidR="00C7757D" w:rsidRPr="00CC4806" w:rsidRDefault="00C7757D" w:rsidP="00C7757D">
            <w:pPr>
              <w:ind w:hanging="1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Задача 3</w:t>
            </w:r>
            <w:r w:rsidRPr="00CC4806">
              <w:rPr>
                <w:i/>
                <w:sz w:val="18"/>
                <w:szCs w:val="18"/>
              </w:rPr>
              <w:t>:</w:t>
            </w:r>
            <w:r w:rsidRPr="001D5CC2">
              <w:t xml:space="preserve"> Обеспечить деятельность </w:t>
            </w:r>
            <w:r>
              <w:t>ЦТР</w:t>
            </w:r>
            <w:r w:rsidRPr="001D5CC2">
              <w:t xml:space="preserve"> по реализац</w:t>
            </w:r>
            <w:r w:rsidR="007A73DA">
              <w:t>ии программ технической направленности</w:t>
            </w:r>
            <w:r w:rsidRPr="001D5CC2">
              <w:t>.</w:t>
            </w:r>
          </w:p>
        </w:tc>
      </w:tr>
      <w:tr w:rsidR="00F93AA7" w:rsidRPr="00CC4806" w:rsidTr="00912D08">
        <w:tc>
          <w:tcPr>
            <w:tcW w:w="2552" w:type="dxa"/>
          </w:tcPr>
          <w:p w:rsidR="00A6283A" w:rsidRPr="00A6283A" w:rsidRDefault="00A6283A" w:rsidP="00A6283A">
            <w:pPr>
              <w:ind w:left="142"/>
              <w:rPr>
                <w:sz w:val="18"/>
              </w:rPr>
            </w:pPr>
            <w:r w:rsidRPr="00A6283A">
              <w:rPr>
                <w:sz w:val="18"/>
              </w:rPr>
              <w:t>1.Повышение качества образования;</w:t>
            </w:r>
          </w:p>
          <w:p w:rsidR="00A6283A" w:rsidRPr="00A6283A" w:rsidRDefault="00A6283A" w:rsidP="00A6283A">
            <w:pPr>
              <w:ind w:left="142"/>
              <w:rPr>
                <w:sz w:val="18"/>
              </w:rPr>
            </w:pPr>
            <w:r w:rsidRPr="00A6283A">
              <w:rPr>
                <w:sz w:val="18"/>
              </w:rPr>
              <w:t>2. Вовлечение детей в детские творческие объединения технической направленности;</w:t>
            </w:r>
          </w:p>
          <w:p w:rsidR="00C7757D" w:rsidRPr="00CC4806" w:rsidRDefault="00A6283A" w:rsidP="00A6283A">
            <w:pPr>
              <w:ind w:hanging="11"/>
              <w:rPr>
                <w:i/>
                <w:sz w:val="18"/>
                <w:szCs w:val="18"/>
              </w:rPr>
            </w:pPr>
            <w:r w:rsidRPr="00A6283A">
              <w:rPr>
                <w:sz w:val="18"/>
              </w:rPr>
              <w:t>3.Расширение спектра образовательных услуг.</w:t>
            </w:r>
          </w:p>
        </w:tc>
        <w:tc>
          <w:tcPr>
            <w:tcW w:w="2835" w:type="dxa"/>
          </w:tcPr>
          <w:p w:rsidR="00DB13D2" w:rsidRDefault="00DB13D2" w:rsidP="00DB13D2">
            <w:pPr>
              <w:rPr>
                <w:sz w:val="18"/>
              </w:rPr>
            </w:pPr>
            <w:r w:rsidRPr="00DB13D2">
              <w:rPr>
                <w:sz w:val="18"/>
              </w:rPr>
              <w:t>Реализация дополнительных общеобразовательных программ:</w:t>
            </w:r>
          </w:p>
          <w:p w:rsidR="00612D5A" w:rsidRDefault="00612D5A" w:rsidP="00612D5A">
            <w:pPr>
              <w:ind w:right="212"/>
              <w:rPr>
                <w:sz w:val="18"/>
                <w:szCs w:val="28"/>
              </w:rPr>
            </w:pPr>
            <w:r w:rsidRPr="00214727">
              <w:rPr>
                <w:sz w:val="18"/>
                <w:szCs w:val="28"/>
              </w:rPr>
              <w:t xml:space="preserve">- «Волшебная страна </w:t>
            </w:r>
            <w:proofErr w:type="spellStart"/>
            <w:r>
              <w:rPr>
                <w:sz w:val="18"/>
                <w:szCs w:val="28"/>
              </w:rPr>
              <w:t>Лего</w:t>
            </w:r>
            <w:proofErr w:type="spellEnd"/>
            <w:r w:rsidRPr="00214727">
              <w:rPr>
                <w:sz w:val="18"/>
                <w:szCs w:val="28"/>
              </w:rPr>
              <w:t>»</w:t>
            </w:r>
            <w:r>
              <w:rPr>
                <w:sz w:val="18"/>
                <w:szCs w:val="28"/>
              </w:rPr>
              <w:t>;</w:t>
            </w:r>
          </w:p>
          <w:p w:rsidR="00612D5A" w:rsidRPr="00214727" w:rsidRDefault="00612D5A" w:rsidP="00612D5A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«Юный </w:t>
            </w:r>
            <w:proofErr w:type="spellStart"/>
            <w:r>
              <w:rPr>
                <w:sz w:val="18"/>
                <w:szCs w:val="28"/>
              </w:rPr>
              <w:t>робототехник</w:t>
            </w:r>
            <w:proofErr w:type="spellEnd"/>
            <w:r>
              <w:rPr>
                <w:sz w:val="18"/>
                <w:szCs w:val="28"/>
              </w:rPr>
              <w:t>»;</w:t>
            </w:r>
          </w:p>
          <w:p w:rsidR="00612D5A" w:rsidRPr="00214727" w:rsidRDefault="00612D5A" w:rsidP="00612D5A">
            <w:pPr>
              <w:ind w:right="212"/>
              <w:rPr>
                <w:sz w:val="18"/>
                <w:szCs w:val="28"/>
              </w:rPr>
            </w:pPr>
            <w:r w:rsidRPr="00214727">
              <w:rPr>
                <w:sz w:val="18"/>
                <w:szCs w:val="28"/>
              </w:rPr>
              <w:t>- «</w:t>
            </w:r>
            <w:proofErr w:type="spellStart"/>
            <w:r>
              <w:rPr>
                <w:sz w:val="18"/>
                <w:szCs w:val="28"/>
              </w:rPr>
              <w:t>Лего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r w:rsidRPr="00214727">
              <w:rPr>
                <w:sz w:val="18"/>
                <w:szCs w:val="28"/>
              </w:rPr>
              <w:t>+»;</w:t>
            </w:r>
          </w:p>
          <w:p w:rsidR="00612D5A" w:rsidRDefault="00612D5A" w:rsidP="00612D5A">
            <w:pPr>
              <w:ind w:right="212"/>
              <w:rPr>
                <w:sz w:val="18"/>
                <w:szCs w:val="28"/>
              </w:rPr>
            </w:pPr>
            <w:r w:rsidRPr="00214727">
              <w:rPr>
                <w:sz w:val="18"/>
                <w:szCs w:val="28"/>
              </w:rPr>
              <w:t>- «Образовательная Робототехника»</w:t>
            </w:r>
            <w:r>
              <w:rPr>
                <w:sz w:val="18"/>
                <w:szCs w:val="28"/>
              </w:rPr>
              <w:t>;</w:t>
            </w:r>
          </w:p>
          <w:p w:rsidR="00612D5A" w:rsidRDefault="00612D5A" w:rsidP="00612D5A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«3</w:t>
            </w:r>
            <w:r>
              <w:rPr>
                <w:sz w:val="18"/>
                <w:szCs w:val="28"/>
                <w:lang w:val="en-US"/>
              </w:rPr>
              <w:t>D</w:t>
            </w:r>
            <w:r w:rsidRPr="00214727">
              <w:rPr>
                <w:sz w:val="18"/>
                <w:szCs w:val="28"/>
              </w:rPr>
              <w:t xml:space="preserve"> – </w:t>
            </w:r>
            <w:r>
              <w:rPr>
                <w:sz w:val="18"/>
                <w:szCs w:val="28"/>
              </w:rPr>
              <w:t>малыш»;</w:t>
            </w:r>
          </w:p>
          <w:p w:rsidR="00612D5A" w:rsidRDefault="00612D5A" w:rsidP="00612D5A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«3</w:t>
            </w:r>
            <w:r>
              <w:rPr>
                <w:sz w:val="18"/>
                <w:szCs w:val="28"/>
                <w:lang w:val="en-US"/>
              </w:rPr>
              <w:t>D</w:t>
            </w:r>
            <w:r>
              <w:rPr>
                <w:sz w:val="18"/>
                <w:szCs w:val="28"/>
              </w:rPr>
              <w:t xml:space="preserve"> – </w:t>
            </w:r>
            <w:proofErr w:type="spellStart"/>
            <w:proofErr w:type="gramStart"/>
            <w:r>
              <w:rPr>
                <w:sz w:val="18"/>
                <w:szCs w:val="28"/>
              </w:rPr>
              <w:t>Арт</w:t>
            </w:r>
            <w:proofErr w:type="spellEnd"/>
            <w:proofErr w:type="gramEnd"/>
            <w:r>
              <w:rPr>
                <w:sz w:val="18"/>
                <w:szCs w:val="28"/>
              </w:rPr>
              <w:t>»;</w:t>
            </w:r>
          </w:p>
          <w:p w:rsidR="00612D5A" w:rsidRPr="00612D5A" w:rsidRDefault="00612D5A" w:rsidP="00612D5A">
            <w:pPr>
              <w:ind w:right="21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- «3</w:t>
            </w:r>
            <w:r>
              <w:rPr>
                <w:sz w:val="18"/>
                <w:szCs w:val="28"/>
                <w:lang w:val="en-US"/>
              </w:rPr>
              <w:t>D</w:t>
            </w:r>
            <w:r>
              <w:rPr>
                <w:sz w:val="18"/>
                <w:szCs w:val="28"/>
              </w:rPr>
              <w:t xml:space="preserve"> – моделирование».</w:t>
            </w:r>
          </w:p>
          <w:p w:rsidR="00C7757D" w:rsidRPr="00CC4806" w:rsidRDefault="00DB13D2" w:rsidP="00DB13D2">
            <w:pPr>
              <w:ind w:hanging="11"/>
              <w:rPr>
                <w:i/>
                <w:sz w:val="18"/>
                <w:szCs w:val="18"/>
              </w:rPr>
            </w:pPr>
            <w:r w:rsidRPr="00DB13D2">
              <w:rPr>
                <w:sz w:val="18"/>
              </w:rPr>
              <w:lastRenderedPageBreak/>
              <w:t>Проведение бесед и культурно-массовых мероприятий для профессиональной ориентации по инженерно-техническим специальностям.</w:t>
            </w:r>
          </w:p>
        </w:tc>
        <w:tc>
          <w:tcPr>
            <w:tcW w:w="4347" w:type="dxa"/>
          </w:tcPr>
          <w:p w:rsidR="00612D5A" w:rsidRPr="00976377" w:rsidRDefault="00ED3B1D" w:rsidP="00976377">
            <w:pPr>
              <w:pStyle w:val="a3"/>
              <w:numPr>
                <w:ilvl w:val="0"/>
                <w:numId w:val="9"/>
              </w:numPr>
              <w:ind w:right="138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lastRenderedPageBreak/>
              <w:t>Успешно реализовано  100</w:t>
            </w:r>
            <w:r w:rsidR="00612D5A" w:rsidRPr="00976377">
              <w:rPr>
                <w:sz w:val="18"/>
                <w:szCs w:val="28"/>
              </w:rPr>
              <w:t xml:space="preserve">%  каждой программы </w:t>
            </w:r>
          </w:p>
          <w:p w:rsidR="00976377" w:rsidRDefault="00976377" w:rsidP="00976377">
            <w:pPr>
              <w:ind w:right="138"/>
              <w:rPr>
                <w:sz w:val="28"/>
                <w:szCs w:val="28"/>
              </w:rPr>
            </w:pPr>
          </w:p>
          <w:p w:rsidR="00976377" w:rsidRDefault="00976377" w:rsidP="00976377">
            <w:pPr>
              <w:ind w:right="138"/>
              <w:rPr>
                <w:sz w:val="28"/>
                <w:szCs w:val="28"/>
              </w:rPr>
            </w:pPr>
          </w:p>
          <w:p w:rsidR="00976377" w:rsidRDefault="00976377" w:rsidP="00976377">
            <w:pPr>
              <w:ind w:right="138"/>
              <w:rPr>
                <w:sz w:val="28"/>
                <w:szCs w:val="28"/>
              </w:rPr>
            </w:pPr>
          </w:p>
          <w:p w:rsidR="00976377" w:rsidRDefault="00976377" w:rsidP="00976377">
            <w:pPr>
              <w:ind w:right="138"/>
              <w:rPr>
                <w:sz w:val="28"/>
                <w:szCs w:val="28"/>
              </w:rPr>
            </w:pPr>
          </w:p>
          <w:p w:rsidR="00976377" w:rsidRDefault="00976377" w:rsidP="00976377">
            <w:pPr>
              <w:ind w:right="138"/>
              <w:rPr>
                <w:sz w:val="28"/>
                <w:szCs w:val="28"/>
              </w:rPr>
            </w:pPr>
          </w:p>
          <w:p w:rsidR="00976377" w:rsidRPr="00976377" w:rsidRDefault="00976377" w:rsidP="00976377">
            <w:pPr>
              <w:ind w:right="138"/>
              <w:rPr>
                <w:sz w:val="18"/>
                <w:szCs w:val="28"/>
              </w:rPr>
            </w:pPr>
            <w:r w:rsidRPr="00976377">
              <w:rPr>
                <w:sz w:val="18"/>
                <w:szCs w:val="28"/>
              </w:rPr>
              <w:lastRenderedPageBreak/>
              <w:t>Проведены мастер классы в начале учебного года для всех желающих города.</w:t>
            </w:r>
          </w:p>
          <w:p w:rsidR="00C7757D" w:rsidRPr="00CC4806" w:rsidRDefault="00C7757D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C7757D" w:rsidRPr="00CC4806" w:rsidRDefault="00612D5A" w:rsidP="00612D5A">
            <w:pPr>
              <w:ind w:hanging="11"/>
              <w:rPr>
                <w:i/>
                <w:sz w:val="18"/>
                <w:szCs w:val="18"/>
              </w:rPr>
            </w:pPr>
            <w:r w:rsidRPr="00612D5A">
              <w:rPr>
                <w:sz w:val="18"/>
                <w:szCs w:val="28"/>
              </w:rPr>
              <w:lastRenderedPageBreak/>
              <w:t>Интересно построенные занятия, подготовка к соревнованиям и выставкам</w:t>
            </w:r>
            <w:r>
              <w:rPr>
                <w:sz w:val="18"/>
                <w:szCs w:val="28"/>
              </w:rPr>
              <w:t>.</w:t>
            </w:r>
          </w:p>
        </w:tc>
        <w:tc>
          <w:tcPr>
            <w:tcW w:w="1667" w:type="dxa"/>
          </w:tcPr>
          <w:p w:rsidR="00C7757D" w:rsidRPr="00CC4806" w:rsidRDefault="00C7757D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C7757D" w:rsidRPr="00CC4806" w:rsidTr="00912D08">
        <w:tc>
          <w:tcPr>
            <w:tcW w:w="14803" w:type="dxa"/>
            <w:gridSpan w:val="6"/>
          </w:tcPr>
          <w:p w:rsidR="00C7757D" w:rsidRPr="00CC4806" w:rsidRDefault="00C7757D" w:rsidP="00C7757D">
            <w:pPr>
              <w:ind w:hanging="1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Задача 4</w:t>
            </w:r>
            <w:r w:rsidRPr="00CC4806">
              <w:rPr>
                <w:i/>
                <w:sz w:val="18"/>
                <w:szCs w:val="18"/>
              </w:rPr>
              <w:t>:</w:t>
            </w:r>
            <w:r w:rsidRPr="001D5CC2">
              <w:t xml:space="preserve"> Реализовать комплекс мероприятий </w:t>
            </w:r>
            <w:r>
              <w:t>совместно с</w:t>
            </w:r>
            <w:r w:rsidRPr="001D5CC2">
              <w:t xml:space="preserve"> соци</w:t>
            </w:r>
            <w:r w:rsidR="007A73DA">
              <w:t xml:space="preserve">альными партнёрами по развитию технической направленности на </w:t>
            </w:r>
            <w:r w:rsidRPr="001D5CC2">
              <w:t xml:space="preserve">территории </w:t>
            </w:r>
            <w:proofErr w:type="spellStart"/>
            <w:r w:rsidRPr="001D5CC2">
              <w:t>Талицкого</w:t>
            </w:r>
            <w:proofErr w:type="spellEnd"/>
            <w:r>
              <w:t xml:space="preserve"> городского округа</w:t>
            </w:r>
          </w:p>
        </w:tc>
      </w:tr>
      <w:tr w:rsidR="00A75115" w:rsidRPr="00CC4806" w:rsidTr="00680DF6">
        <w:trPr>
          <w:trHeight w:val="4610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A75115" w:rsidRPr="00CC4806" w:rsidRDefault="00A75115" w:rsidP="003901F6">
            <w:pPr>
              <w:ind w:hanging="11"/>
              <w:rPr>
                <w:i/>
                <w:sz w:val="18"/>
                <w:szCs w:val="18"/>
              </w:rPr>
            </w:pPr>
            <w:r w:rsidRPr="003901F6">
              <w:rPr>
                <w:sz w:val="18"/>
              </w:rPr>
              <w:t xml:space="preserve">Реализовать комплекс мероприятий совместно с социальными партнёрами по развитию образовательной робототехники на территории </w:t>
            </w:r>
            <w:proofErr w:type="spellStart"/>
            <w:r w:rsidRPr="003901F6">
              <w:rPr>
                <w:sz w:val="18"/>
              </w:rPr>
              <w:t>Талицкого</w:t>
            </w:r>
            <w:proofErr w:type="spellEnd"/>
            <w:r w:rsidRPr="003901F6">
              <w:rPr>
                <w:sz w:val="18"/>
              </w:rPr>
              <w:t xml:space="preserve"> городского округа</w:t>
            </w: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A75115" w:rsidRDefault="00A75115" w:rsidP="00DB13D2">
            <w:pPr>
              <w:pStyle w:val="a3"/>
              <w:ind w:left="0"/>
              <w:rPr>
                <w:sz w:val="18"/>
              </w:rPr>
            </w:pPr>
            <w:r>
              <w:rPr>
                <w:sz w:val="18"/>
              </w:rPr>
              <w:t>1.</w:t>
            </w:r>
            <w:r w:rsidRPr="00DB13D2">
              <w:rPr>
                <w:sz w:val="18"/>
              </w:rPr>
              <w:t>Изучение нормативно – правовой документации по сетевому взаимодействию   организаций дополнительного образования и образовательных организаций;</w:t>
            </w:r>
          </w:p>
          <w:p w:rsidR="00A75115" w:rsidRPr="00CC4806" w:rsidRDefault="00A75115" w:rsidP="00DB13D2">
            <w:pPr>
              <w:pStyle w:val="a3"/>
              <w:ind w:left="0"/>
              <w:rPr>
                <w:i/>
                <w:sz w:val="18"/>
                <w:szCs w:val="18"/>
              </w:rPr>
            </w:pPr>
          </w:p>
          <w:p w:rsidR="00A75115" w:rsidRPr="005B3A0C" w:rsidRDefault="00A75115" w:rsidP="00F24501">
            <w:pPr>
              <w:pStyle w:val="a3"/>
              <w:ind w:left="0"/>
              <w:rPr>
                <w:sz w:val="18"/>
              </w:rPr>
            </w:pPr>
            <w:r>
              <w:rPr>
                <w:sz w:val="18"/>
              </w:rPr>
              <w:t>2. Разработано положение</w:t>
            </w:r>
            <w:r>
              <w:t xml:space="preserve"> </w:t>
            </w:r>
            <w:r w:rsidRPr="005B3A0C">
              <w:rPr>
                <w:sz w:val="18"/>
              </w:rPr>
              <w:t xml:space="preserve">о сетевой форме реализации </w:t>
            </w:r>
          </w:p>
          <w:p w:rsidR="00A75115" w:rsidRPr="005B3A0C" w:rsidRDefault="00A75115" w:rsidP="00F24501">
            <w:pPr>
              <w:pStyle w:val="a3"/>
              <w:ind w:left="0"/>
              <w:rPr>
                <w:sz w:val="18"/>
              </w:rPr>
            </w:pPr>
            <w:r w:rsidRPr="005B3A0C">
              <w:rPr>
                <w:sz w:val="18"/>
              </w:rPr>
              <w:t xml:space="preserve">дополнительных </w:t>
            </w:r>
            <w:proofErr w:type="spellStart"/>
            <w:r w:rsidRPr="005B3A0C">
              <w:rPr>
                <w:sz w:val="18"/>
              </w:rPr>
              <w:t>предпрофессиональных</w:t>
            </w:r>
            <w:proofErr w:type="spellEnd"/>
            <w:r w:rsidRPr="005B3A0C">
              <w:rPr>
                <w:sz w:val="18"/>
              </w:rPr>
              <w:t xml:space="preserve"> программ/ </w:t>
            </w:r>
          </w:p>
          <w:p w:rsidR="00A75115" w:rsidRPr="00CC4806" w:rsidRDefault="00A75115" w:rsidP="005B3A0C">
            <w:pPr>
              <w:pStyle w:val="a3"/>
              <w:ind w:left="0"/>
              <w:rPr>
                <w:i/>
                <w:sz w:val="18"/>
                <w:szCs w:val="18"/>
              </w:rPr>
            </w:pPr>
            <w:r w:rsidRPr="005B3A0C">
              <w:rPr>
                <w:sz w:val="18"/>
              </w:rPr>
              <w:t xml:space="preserve">дополнительных </w:t>
            </w:r>
            <w:proofErr w:type="spellStart"/>
            <w:r w:rsidRPr="005B3A0C">
              <w:rPr>
                <w:sz w:val="18"/>
              </w:rPr>
              <w:t>общеразвивающих</w:t>
            </w:r>
            <w:proofErr w:type="spellEnd"/>
            <w:r w:rsidRPr="005B3A0C">
              <w:rPr>
                <w:sz w:val="18"/>
              </w:rPr>
              <w:t xml:space="preserve"> программ/ адаптированных дополнительных </w:t>
            </w:r>
            <w:proofErr w:type="spellStart"/>
            <w:r w:rsidRPr="005B3A0C">
              <w:rPr>
                <w:sz w:val="18"/>
              </w:rPr>
              <w:t>общеразвивающих</w:t>
            </w:r>
            <w:proofErr w:type="spellEnd"/>
            <w:r w:rsidRPr="005B3A0C">
              <w:rPr>
                <w:sz w:val="18"/>
              </w:rPr>
              <w:t xml:space="preserve"> программ</w:t>
            </w:r>
            <w:r>
              <w:rPr>
                <w:sz w:val="18"/>
              </w:rPr>
              <w:t>.</w:t>
            </w:r>
          </w:p>
        </w:tc>
        <w:tc>
          <w:tcPr>
            <w:tcW w:w="4961" w:type="dxa"/>
            <w:gridSpan w:val="2"/>
            <w:tcBorders>
              <w:bottom w:val="single" w:sz="2" w:space="0" w:color="000000" w:themeColor="text1"/>
            </w:tcBorders>
          </w:tcPr>
          <w:p w:rsidR="00A75115" w:rsidRPr="00A75115" w:rsidRDefault="00A75115" w:rsidP="00A75115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>- Федеральным Законом № 273-ФЗ «Об образовании в Российской Федерации»;</w:t>
            </w:r>
          </w:p>
          <w:p w:rsidR="00A75115" w:rsidRPr="00A75115" w:rsidRDefault="00A75115" w:rsidP="00A75115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>- "Паспорт национального проекта "Образование" (утв. президиумом Совета при Президенте РФ по стратегическому развитию и национальным проектам, протокол от 24.12.2018 N 16);</w:t>
            </w:r>
          </w:p>
          <w:p w:rsidR="00A75115" w:rsidRPr="00A75115" w:rsidRDefault="00A75115" w:rsidP="00A75115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>- Указ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      </w:r>
          </w:p>
          <w:p w:rsidR="00A75115" w:rsidRPr="00A75115" w:rsidRDefault="00A75115" w:rsidP="00A75115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>- Целевая  модель развития региональных систем дополнительного образования детей (утв. Приказом Министерства просвещения Российской Федерации от 3.09.2019 г. № 467);</w:t>
            </w:r>
          </w:p>
          <w:p w:rsidR="00A75115" w:rsidRPr="00A75115" w:rsidRDefault="00A75115" w:rsidP="00A75115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 xml:space="preserve">- Распоряжение Правительства Свердловской области </w:t>
            </w:r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br/>
              <w:t xml:space="preserve">№ 646-РП от 26.10.2018 «О создании  в Свердловской области целевой </w:t>
            </w:r>
            <w:proofErr w:type="gramStart"/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>модели развития региональной системы дополнительного образования детей</w:t>
            </w:r>
            <w:proofErr w:type="gramEnd"/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>»;</w:t>
            </w:r>
          </w:p>
          <w:p w:rsidR="00A75115" w:rsidRPr="00976377" w:rsidRDefault="00A75115" w:rsidP="00976377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 xml:space="preserve">-  "Методические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форме" (утв. </w:t>
            </w:r>
            <w:proofErr w:type="spellStart"/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>Минпросвещения</w:t>
            </w:r>
            <w:proofErr w:type="spellEnd"/>
            <w:r w:rsidRPr="00A75115">
              <w:rPr>
                <w:color w:val="000000"/>
                <w:sz w:val="18"/>
                <w:szCs w:val="28"/>
                <w:shd w:val="clear" w:color="auto" w:fill="FFFFFF"/>
              </w:rPr>
              <w:t xml:space="preserve"> России 28.06.2019 N МР-81/02вн);</w:t>
            </w:r>
          </w:p>
        </w:tc>
        <w:tc>
          <w:tcPr>
            <w:tcW w:w="2788" w:type="dxa"/>
            <w:vMerge w:val="restart"/>
          </w:tcPr>
          <w:p w:rsidR="00A75115" w:rsidRPr="00CC4806" w:rsidRDefault="00A75115" w:rsidP="00976377">
            <w:pPr>
              <w:ind w:hanging="11"/>
              <w:rPr>
                <w:i/>
                <w:sz w:val="18"/>
                <w:szCs w:val="18"/>
              </w:rPr>
            </w:pPr>
            <w:r w:rsidRPr="007725E4">
              <w:rPr>
                <w:sz w:val="28"/>
                <w:szCs w:val="28"/>
              </w:rPr>
              <w:t xml:space="preserve"> </w:t>
            </w:r>
            <w:r w:rsidRPr="00976377">
              <w:rPr>
                <w:sz w:val="18"/>
                <w:szCs w:val="28"/>
              </w:rPr>
              <w:t>Повышение качества образования, доступности услуг дополнительного образования для широких социальных слоев населения</w:t>
            </w:r>
          </w:p>
        </w:tc>
        <w:tc>
          <w:tcPr>
            <w:tcW w:w="1667" w:type="dxa"/>
            <w:vMerge w:val="restart"/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A75115" w:rsidRPr="00CC4806" w:rsidTr="00680DF6">
        <w:trPr>
          <w:trHeight w:val="753"/>
        </w:trPr>
        <w:tc>
          <w:tcPr>
            <w:tcW w:w="2552" w:type="dxa"/>
            <w:vMerge/>
          </w:tcPr>
          <w:p w:rsidR="00A75115" w:rsidRPr="003901F6" w:rsidRDefault="00A75115" w:rsidP="003901F6">
            <w:pPr>
              <w:ind w:hanging="11"/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A75115" w:rsidRDefault="00A75115" w:rsidP="00DB13D2">
            <w:pPr>
              <w:pStyle w:val="a3"/>
              <w:ind w:left="0"/>
              <w:rPr>
                <w:sz w:val="18"/>
              </w:rPr>
            </w:pPr>
            <w:r>
              <w:rPr>
                <w:sz w:val="18"/>
              </w:rPr>
              <w:t>Организация и проведение ежегодной выставки технического творчества для дошкольников</w:t>
            </w:r>
          </w:p>
        </w:tc>
        <w:tc>
          <w:tcPr>
            <w:tcW w:w="4961" w:type="dxa"/>
            <w:gridSpan w:val="2"/>
            <w:tcBorders>
              <w:bottom w:val="single" w:sz="2" w:space="0" w:color="000000" w:themeColor="text1"/>
            </w:tcBorders>
          </w:tcPr>
          <w:p w:rsidR="00A75115" w:rsidRPr="00976377" w:rsidRDefault="00A75115" w:rsidP="00976377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24 участника из учреждений дошкольного образования ТГО</w:t>
            </w:r>
          </w:p>
        </w:tc>
        <w:tc>
          <w:tcPr>
            <w:tcW w:w="2788" w:type="dxa"/>
            <w:vMerge/>
          </w:tcPr>
          <w:p w:rsidR="00A75115" w:rsidRPr="007725E4" w:rsidRDefault="00A75115" w:rsidP="00976377">
            <w:pPr>
              <w:ind w:hanging="11"/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A75115" w:rsidRPr="00CC4806" w:rsidTr="00680DF6">
        <w:trPr>
          <w:trHeight w:val="1000"/>
        </w:trPr>
        <w:tc>
          <w:tcPr>
            <w:tcW w:w="2552" w:type="dxa"/>
          </w:tcPr>
          <w:p w:rsidR="00A75115" w:rsidRPr="003901F6" w:rsidRDefault="00A75115" w:rsidP="003901F6">
            <w:pPr>
              <w:ind w:hanging="11"/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A75115" w:rsidRPr="00CD2652" w:rsidRDefault="00A75115" w:rsidP="00DB13D2">
            <w:pPr>
              <w:pStyle w:val="a3"/>
              <w:ind w:left="0"/>
              <w:rPr>
                <w:sz w:val="18"/>
              </w:rPr>
            </w:pPr>
            <w:r w:rsidRPr="00CD2652">
              <w:rPr>
                <w:sz w:val="18"/>
              </w:rPr>
              <w:t xml:space="preserve">Организация и проведение мастер – классов </w:t>
            </w:r>
            <w:r w:rsidR="00912D08">
              <w:rPr>
                <w:sz w:val="18"/>
              </w:rPr>
              <w:t xml:space="preserve"> педагогами ЦТР </w:t>
            </w:r>
            <w:r w:rsidRPr="00CD2652">
              <w:rPr>
                <w:sz w:val="18"/>
              </w:rPr>
              <w:t>техниче</w:t>
            </w:r>
            <w:r w:rsidR="00680DF6">
              <w:rPr>
                <w:sz w:val="18"/>
              </w:rPr>
              <w:t>с</w:t>
            </w:r>
            <w:r w:rsidRPr="00CD2652">
              <w:rPr>
                <w:sz w:val="18"/>
              </w:rPr>
              <w:t xml:space="preserve">кой направленности </w:t>
            </w:r>
            <w:r>
              <w:rPr>
                <w:sz w:val="18"/>
              </w:rPr>
              <w:t>для образовательных учреждений ТГО</w:t>
            </w:r>
          </w:p>
        </w:tc>
        <w:tc>
          <w:tcPr>
            <w:tcW w:w="4961" w:type="dxa"/>
            <w:gridSpan w:val="2"/>
            <w:tcBorders>
              <w:bottom w:val="single" w:sz="2" w:space="0" w:color="000000" w:themeColor="text1"/>
            </w:tcBorders>
          </w:tcPr>
          <w:p w:rsidR="00A75115" w:rsidRPr="00F25BE2" w:rsidRDefault="00A75115" w:rsidP="00680DF6">
            <w:pPr>
              <w:ind w:left="3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25BE2">
              <w:rPr>
                <w:sz w:val="20"/>
                <w:szCs w:val="20"/>
              </w:rPr>
              <w:t xml:space="preserve">Мастер-класс «Создание и оформление учебных презентаций» - участники педагоги  ЦТР «Академия детства», </w:t>
            </w:r>
            <w:r>
              <w:rPr>
                <w:sz w:val="20"/>
                <w:szCs w:val="20"/>
              </w:rPr>
              <w:t xml:space="preserve">для воспитателей </w:t>
            </w:r>
            <w:r w:rsidRPr="00F25BE2">
              <w:rPr>
                <w:sz w:val="20"/>
                <w:szCs w:val="20"/>
              </w:rPr>
              <w:t xml:space="preserve"> </w:t>
            </w:r>
            <w:proofErr w:type="spellStart"/>
            <w:r w:rsidRPr="00F25BE2">
              <w:rPr>
                <w:sz w:val="20"/>
                <w:szCs w:val="20"/>
              </w:rPr>
              <w:t>д</w:t>
            </w:r>
            <w:proofErr w:type="spellEnd"/>
            <w:r w:rsidRPr="00F25BE2">
              <w:rPr>
                <w:sz w:val="20"/>
                <w:szCs w:val="20"/>
              </w:rPr>
              <w:t>/</w:t>
            </w:r>
            <w:proofErr w:type="gramStart"/>
            <w:r w:rsidRPr="00F25BE2">
              <w:rPr>
                <w:sz w:val="20"/>
                <w:szCs w:val="20"/>
              </w:rPr>
              <w:t>с</w:t>
            </w:r>
            <w:proofErr w:type="gramEnd"/>
            <w:r w:rsidRPr="00F25BE2">
              <w:rPr>
                <w:sz w:val="20"/>
                <w:szCs w:val="20"/>
              </w:rPr>
              <w:t xml:space="preserve"> «</w:t>
            </w:r>
            <w:proofErr w:type="gramStart"/>
            <w:r w:rsidRPr="00F25BE2">
              <w:rPr>
                <w:sz w:val="20"/>
                <w:szCs w:val="20"/>
              </w:rPr>
              <w:t>Им</w:t>
            </w:r>
            <w:proofErr w:type="gramEnd"/>
            <w:r w:rsidRPr="00F25BE2">
              <w:rPr>
                <w:sz w:val="20"/>
                <w:szCs w:val="20"/>
              </w:rPr>
              <w:t>. 1 Мая»</w:t>
            </w:r>
          </w:p>
          <w:p w:rsidR="00A75115" w:rsidRPr="00912D08" w:rsidRDefault="00912D08" w:rsidP="00680DF6">
            <w:pPr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12D08">
              <w:rPr>
                <w:color w:val="000000" w:themeColor="text1"/>
                <w:sz w:val="20"/>
                <w:szCs w:val="20"/>
              </w:rPr>
              <w:t xml:space="preserve">. </w:t>
            </w:r>
            <w:r w:rsidR="00A75115" w:rsidRPr="00912D08">
              <w:rPr>
                <w:color w:val="000000" w:themeColor="text1"/>
                <w:sz w:val="20"/>
                <w:szCs w:val="20"/>
              </w:rPr>
              <w:t xml:space="preserve"> «3Д ручка. Технология работы»     </w:t>
            </w:r>
          </w:p>
          <w:p w:rsidR="00680DF6" w:rsidRDefault="00A75115" w:rsidP="00680DF6">
            <w:pPr>
              <w:pStyle w:val="normal"/>
              <w:spacing w:line="240" w:lineRule="auto"/>
              <w:ind w:left="34"/>
              <w:rPr>
                <w:color w:val="000000" w:themeColor="text1"/>
                <w:sz w:val="20"/>
                <w:szCs w:val="20"/>
              </w:rPr>
            </w:pPr>
            <w:r w:rsidRPr="00912D08">
              <w:rPr>
                <w:color w:val="000000" w:themeColor="text1"/>
                <w:sz w:val="20"/>
                <w:szCs w:val="20"/>
              </w:rPr>
              <w:t>Мастер класс для воспитателей</w:t>
            </w:r>
            <w:r w:rsidR="00912D08" w:rsidRPr="00912D0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2D08" w:rsidRPr="00912D08">
              <w:rPr>
                <w:color w:val="000000" w:themeColor="text1"/>
                <w:sz w:val="20"/>
                <w:szCs w:val="20"/>
              </w:rPr>
              <w:t>д</w:t>
            </w:r>
            <w:proofErr w:type="spellEnd"/>
            <w:r w:rsidR="00912D08" w:rsidRPr="00912D08">
              <w:rPr>
                <w:color w:val="000000" w:themeColor="text1"/>
                <w:sz w:val="20"/>
                <w:szCs w:val="20"/>
              </w:rPr>
              <w:t>/с «Ладушки»</w:t>
            </w:r>
            <w:r w:rsidRPr="00912D0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12D08" w:rsidRPr="00680DF6" w:rsidRDefault="00680DF6" w:rsidP="00680DF6">
            <w:pPr>
              <w:pStyle w:val="normal"/>
              <w:spacing w:line="240" w:lineRule="auto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r w:rsidR="00A75115" w:rsidRPr="00680DF6">
              <w:rPr>
                <w:color w:val="000000" w:themeColor="text1"/>
                <w:sz w:val="20"/>
                <w:szCs w:val="20"/>
              </w:rPr>
              <w:t>Ма</w:t>
            </w:r>
            <w:r w:rsidR="00912D08" w:rsidRPr="00680DF6">
              <w:rPr>
                <w:color w:val="000000" w:themeColor="text1"/>
                <w:sz w:val="20"/>
                <w:szCs w:val="20"/>
              </w:rPr>
              <w:t xml:space="preserve">стер – классы для «Точек роста»: </w:t>
            </w:r>
          </w:p>
          <w:p w:rsidR="00A75115" w:rsidRPr="00F25BE2" w:rsidRDefault="00912D08" w:rsidP="00680DF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A75115" w:rsidRPr="00F25BE2">
              <w:rPr>
                <w:sz w:val="20"/>
                <w:szCs w:val="20"/>
              </w:rPr>
              <w:t>21.05.2020  «Основы 3</w:t>
            </w:r>
            <w:r w:rsidR="00A75115" w:rsidRPr="00F25BE2">
              <w:rPr>
                <w:sz w:val="20"/>
                <w:szCs w:val="20"/>
                <w:lang w:val="en-US"/>
              </w:rPr>
              <w:t>D</w:t>
            </w:r>
            <w:r w:rsidR="00A75115" w:rsidRPr="00F25BE2">
              <w:rPr>
                <w:sz w:val="20"/>
                <w:szCs w:val="20"/>
              </w:rPr>
              <w:t xml:space="preserve"> моделирование в </w:t>
            </w:r>
            <w:proofErr w:type="spellStart"/>
            <w:r w:rsidR="00A75115" w:rsidRPr="00F25BE2">
              <w:rPr>
                <w:sz w:val="20"/>
                <w:szCs w:val="20"/>
              </w:rPr>
              <w:t>веб-сервисе</w:t>
            </w:r>
            <w:proofErr w:type="spellEnd"/>
            <w:r w:rsidR="00A75115" w:rsidRPr="00F25BE2">
              <w:rPr>
                <w:sz w:val="20"/>
                <w:szCs w:val="20"/>
              </w:rPr>
              <w:t xml:space="preserve"> </w:t>
            </w:r>
            <w:proofErr w:type="spellStart"/>
            <w:r w:rsidR="00A75115" w:rsidRPr="00F25BE2">
              <w:rPr>
                <w:sz w:val="20"/>
                <w:szCs w:val="20"/>
                <w:lang w:val="en-US"/>
              </w:rPr>
              <w:t>TinkerCAD</w:t>
            </w:r>
            <w:proofErr w:type="spellEnd"/>
            <w:r w:rsidR="00A75115" w:rsidRPr="00F25BE2">
              <w:rPr>
                <w:sz w:val="20"/>
                <w:szCs w:val="20"/>
              </w:rPr>
              <w:t xml:space="preserve"> это просто»</w:t>
            </w:r>
            <w:proofErr w:type="gramStart"/>
            <w:r w:rsidR="00A75115" w:rsidRPr="00F25BE2">
              <w:rPr>
                <w:sz w:val="20"/>
                <w:szCs w:val="20"/>
              </w:rPr>
              <w:t xml:space="preserve"> ,</w:t>
            </w:r>
            <w:proofErr w:type="gramEnd"/>
            <w:r w:rsidR="00A75115" w:rsidRPr="00F25BE2">
              <w:rPr>
                <w:sz w:val="20"/>
                <w:szCs w:val="20"/>
              </w:rPr>
              <w:t xml:space="preserve">  </w:t>
            </w:r>
          </w:p>
          <w:p w:rsidR="00A75115" w:rsidRPr="00F25BE2" w:rsidRDefault="00912D08" w:rsidP="00680DF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A75115" w:rsidRPr="00F25BE2">
              <w:rPr>
                <w:sz w:val="20"/>
                <w:szCs w:val="20"/>
              </w:rPr>
              <w:t xml:space="preserve">«Основы программирования </w:t>
            </w:r>
            <w:r w:rsidR="00A75115" w:rsidRPr="00F25BE2">
              <w:rPr>
                <w:sz w:val="20"/>
                <w:szCs w:val="20"/>
                <w:lang w:val="en-US"/>
              </w:rPr>
              <w:t>Scratch</w:t>
            </w:r>
            <w:r w:rsidR="00A75115" w:rsidRPr="00F25BE2">
              <w:rPr>
                <w:sz w:val="20"/>
                <w:szCs w:val="20"/>
              </w:rPr>
              <w:t xml:space="preserve"> в </w:t>
            </w:r>
            <w:proofErr w:type="spellStart"/>
            <w:r w:rsidR="00A75115" w:rsidRPr="00F25BE2">
              <w:rPr>
                <w:sz w:val="20"/>
                <w:szCs w:val="20"/>
              </w:rPr>
              <w:t>веб-сервисе</w:t>
            </w:r>
            <w:proofErr w:type="spellEnd"/>
            <w:r w:rsidR="00A75115" w:rsidRPr="00F25BE2">
              <w:rPr>
                <w:sz w:val="20"/>
                <w:szCs w:val="20"/>
              </w:rPr>
              <w:t xml:space="preserve"> это просто» </w:t>
            </w:r>
          </w:p>
          <w:p w:rsidR="00A75115" w:rsidRPr="00F25BE2" w:rsidRDefault="00912D08" w:rsidP="00680DF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5115" w:rsidRPr="00F25BE2">
              <w:rPr>
                <w:sz w:val="20"/>
                <w:szCs w:val="20"/>
              </w:rPr>
              <w:t xml:space="preserve">.Мастер </w:t>
            </w:r>
            <w:r>
              <w:rPr>
                <w:sz w:val="20"/>
                <w:szCs w:val="20"/>
              </w:rPr>
              <w:t xml:space="preserve">- </w:t>
            </w:r>
            <w:r w:rsidR="00A75115" w:rsidRPr="00F25BE2">
              <w:rPr>
                <w:sz w:val="20"/>
                <w:szCs w:val="20"/>
              </w:rPr>
              <w:t>класс «Мастерская интересных механизмов»</w:t>
            </w:r>
          </w:p>
          <w:p w:rsidR="00A75115" w:rsidRPr="00F25BE2" w:rsidRDefault="00912D08" w:rsidP="00670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5115" w:rsidRPr="00F25BE2">
              <w:rPr>
                <w:sz w:val="20"/>
                <w:szCs w:val="20"/>
              </w:rPr>
              <w:t xml:space="preserve">.Мастер </w:t>
            </w:r>
            <w:proofErr w:type="gramStart"/>
            <w:r w:rsidR="00A75115" w:rsidRPr="00F25BE2">
              <w:rPr>
                <w:sz w:val="20"/>
                <w:szCs w:val="20"/>
              </w:rPr>
              <w:t>–к</w:t>
            </w:r>
            <w:proofErr w:type="gramEnd"/>
            <w:r w:rsidR="00A75115" w:rsidRPr="00F25BE2">
              <w:rPr>
                <w:sz w:val="20"/>
                <w:szCs w:val="20"/>
              </w:rPr>
              <w:t xml:space="preserve">ласс «Автоматическая кормушка для кота», </w:t>
            </w:r>
          </w:p>
          <w:p w:rsidR="00A75115" w:rsidRPr="00F25BE2" w:rsidRDefault="00912D08" w:rsidP="00670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75115" w:rsidRPr="00F25BE2">
              <w:rPr>
                <w:sz w:val="20"/>
                <w:szCs w:val="20"/>
              </w:rPr>
              <w:t>.Практикум «Простые механизмы и техника в погонах»</w:t>
            </w:r>
          </w:p>
          <w:p w:rsidR="00A75115" w:rsidRPr="00F25BE2" w:rsidRDefault="00912D08" w:rsidP="00670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A75115" w:rsidRPr="00F25BE2">
              <w:rPr>
                <w:sz w:val="20"/>
                <w:szCs w:val="20"/>
              </w:rPr>
              <w:t>. РМО педагогов дошкольного образования «Использование современных педагогических технологий как путь повышения качества дошкольного образования» 25.02.2020</w:t>
            </w:r>
          </w:p>
          <w:p w:rsidR="00A75115" w:rsidRPr="00F25BE2" w:rsidRDefault="00912D08" w:rsidP="00670F1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75115" w:rsidRPr="00F25BE2">
              <w:rPr>
                <w:sz w:val="20"/>
                <w:szCs w:val="20"/>
              </w:rPr>
              <w:t xml:space="preserve">. 24.04.2020 РМО педагогических работников </w:t>
            </w:r>
            <w:r w:rsidR="00A75115" w:rsidRPr="00F25BE2">
              <w:rPr>
                <w:bCs/>
                <w:color w:val="000000"/>
                <w:sz w:val="20"/>
                <w:szCs w:val="20"/>
              </w:rPr>
              <w:t>в рамках культурно – образовательного проекта  «Страница памяти и славы» (дистанционный мастер  - класс «Декорирование георгиевской ленточки»).</w:t>
            </w:r>
          </w:p>
          <w:p w:rsidR="00A75115" w:rsidRPr="00912D08" w:rsidRDefault="00912D08" w:rsidP="00912D08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 28.04.2020Представление педагогического</w:t>
            </w:r>
            <w:r w:rsidR="00A75115" w:rsidRPr="00F25BE2">
              <w:rPr>
                <w:bCs/>
                <w:color w:val="000000"/>
                <w:sz w:val="20"/>
                <w:szCs w:val="20"/>
              </w:rPr>
              <w:t xml:space="preserve"> опыт по теме «Технология работы 3</w:t>
            </w:r>
            <w:r w:rsidR="00A75115" w:rsidRPr="00F25BE2">
              <w:rPr>
                <w:bCs/>
                <w:color w:val="000000"/>
                <w:sz w:val="20"/>
                <w:szCs w:val="20"/>
                <w:lang w:val="en-US"/>
              </w:rPr>
              <w:t>D</w:t>
            </w:r>
            <w:r w:rsidR="00A75115" w:rsidRPr="00F25BE2">
              <w:rPr>
                <w:bCs/>
                <w:color w:val="000000"/>
                <w:sz w:val="20"/>
                <w:szCs w:val="20"/>
              </w:rPr>
              <w:t xml:space="preserve"> – ручкой» на областном </w:t>
            </w:r>
            <w:r w:rsidR="00A75115" w:rsidRPr="00F25BE2">
              <w:rPr>
                <w:bCs/>
                <w:color w:val="000000"/>
                <w:sz w:val="20"/>
                <w:szCs w:val="20"/>
                <w:lang w:val="en-US"/>
              </w:rPr>
              <w:t>online</w:t>
            </w:r>
            <w:r w:rsidR="00A75115" w:rsidRPr="00F25BE2">
              <w:rPr>
                <w:bCs/>
                <w:color w:val="000000"/>
                <w:sz w:val="20"/>
                <w:szCs w:val="20"/>
              </w:rPr>
              <w:t xml:space="preserve"> семинаре – совещании «Из опыта методической и образовательной деятельности базовых площадок ГАНОУ </w:t>
            </w:r>
            <w:proofErr w:type="gramStart"/>
            <w:r w:rsidR="00A75115" w:rsidRPr="00F25BE2">
              <w:rPr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="00A75115" w:rsidRPr="00F25BE2">
              <w:rPr>
                <w:bCs/>
                <w:color w:val="000000"/>
                <w:sz w:val="20"/>
                <w:szCs w:val="20"/>
              </w:rPr>
              <w:t xml:space="preserve"> «Дворец молодёжи» по реализации инновационных образовательных проектов».</w:t>
            </w:r>
          </w:p>
        </w:tc>
        <w:tc>
          <w:tcPr>
            <w:tcW w:w="2788" w:type="dxa"/>
            <w:vMerge/>
          </w:tcPr>
          <w:p w:rsidR="00A75115" w:rsidRPr="007725E4" w:rsidRDefault="00A75115" w:rsidP="00976377">
            <w:pPr>
              <w:ind w:hanging="11"/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A75115" w:rsidRPr="00CC4806" w:rsidTr="00680DF6">
        <w:trPr>
          <w:trHeight w:val="447"/>
        </w:trPr>
        <w:tc>
          <w:tcPr>
            <w:tcW w:w="2552" w:type="dxa"/>
          </w:tcPr>
          <w:p w:rsidR="00A75115" w:rsidRPr="003901F6" w:rsidRDefault="00A75115" w:rsidP="003901F6">
            <w:pPr>
              <w:ind w:hanging="11"/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A75115" w:rsidRPr="005B3A0C" w:rsidRDefault="00A75115" w:rsidP="00DB13D2">
            <w:pPr>
              <w:pStyle w:val="a3"/>
              <w:ind w:left="0"/>
            </w:pPr>
            <w:r w:rsidRPr="005B3A0C">
              <w:rPr>
                <w:sz w:val="18"/>
              </w:rPr>
              <w:t>Организация и проведение районной игры «</w:t>
            </w:r>
            <w:proofErr w:type="spellStart"/>
            <w:r w:rsidRPr="005B3A0C">
              <w:rPr>
                <w:sz w:val="18"/>
              </w:rPr>
              <w:t>Лего</w:t>
            </w:r>
            <w:proofErr w:type="spellEnd"/>
            <w:r w:rsidR="00912D08">
              <w:rPr>
                <w:sz w:val="18"/>
              </w:rPr>
              <w:t xml:space="preserve"> -</w:t>
            </w:r>
            <w:r w:rsidRPr="005B3A0C">
              <w:rPr>
                <w:sz w:val="18"/>
              </w:rPr>
              <w:t xml:space="preserve"> академия» </w:t>
            </w:r>
          </w:p>
        </w:tc>
        <w:tc>
          <w:tcPr>
            <w:tcW w:w="4961" w:type="dxa"/>
            <w:gridSpan w:val="2"/>
            <w:tcBorders>
              <w:bottom w:val="single" w:sz="2" w:space="0" w:color="000000" w:themeColor="text1"/>
            </w:tcBorders>
          </w:tcPr>
          <w:p w:rsidR="00A75115" w:rsidRPr="00976377" w:rsidRDefault="00A75115" w:rsidP="00976377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25 участников из учреждений дошкольного образования ТГО</w:t>
            </w:r>
          </w:p>
        </w:tc>
        <w:tc>
          <w:tcPr>
            <w:tcW w:w="2788" w:type="dxa"/>
            <w:vMerge/>
            <w:tcBorders>
              <w:bottom w:val="single" w:sz="2" w:space="0" w:color="000000" w:themeColor="text1"/>
            </w:tcBorders>
          </w:tcPr>
          <w:p w:rsidR="00A75115" w:rsidRPr="007725E4" w:rsidRDefault="00A75115" w:rsidP="00976377">
            <w:pPr>
              <w:ind w:hanging="11"/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bottom w:val="single" w:sz="2" w:space="0" w:color="000000" w:themeColor="text1"/>
            </w:tcBorders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A75115" w:rsidRPr="00CC4806" w:rsidTr="00912D08">
        <w:tc>
          <w:tcPr>
            <w:tcW w:w="14803" w:type="dxa"/>
            <w:gridSpan w:val="6"/>
          </w:tcPr>
          <w:p w:rsidR="00A75115" w:rsidRPr="00CC4806" w:rsidRDefault="00A75115" w:rsidP="00C7757D">
            <w:pPr>
              <w:ind w:hanging="1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Задача 5</w:t>
            </w:r>
            <w:r w:rsidRPr="00CC4806">
              <w:rPr>
                <w:i/>
                <w:sz w:val="18"/>
                <w:szCs w:val="18"/>
              </w:rPr>
              <w:t>:</w:t>
            </w:r>
            <w:r w:rsidRPr="001D5CC2">
              <w:t xml:space="preserve"> Повышение уровня социальной успешности </w:t>
            </w:r>
            <w:proofErr w:type="gramStart"/>
            <w:r>
              <w:t>обучающихся</w:t>
            </w:r>
            <w:proofErr w:type="gramEnd"/>
          </w:p>
        </w:tc>
      </w:tr>
      <w:tr w:rsidR="00A75115" w:rsidRPr="00CC4806" w:rsidTr="00680DF6">
        <w:trPr>
          <w:trHeight w:val="850"/>
        </w:trPr>
        <w:tc>
          <w:tcPr>
            <w:tcW w:w="2552" w:type="dxa"/>
            <w:vMerge w:val="restart"/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  <w:r w:rsidRPr="00A40F2E">
              <w:rPr>
                <w:sz w:val="18"/>
              </w:rPr>
              <w:t>Вовлечение педагогов и детей в инновационную и экспериментальную деятельность</w:t>
            </w: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A75115" w:rsidRPr="00CC4806" w:rsidRDefault="00A75115" w:rsidP="00DB13D2">
            <w:pPr>
              <w:rPr>
                <w:i/>
                <w:sz w:val="18"/>
                <w:szCs w:val="18"/>
              </w:rPr>
            </w:pPr>
            <w:r w:rsidRPr="00DB13D2">
              <w:rPr>
                <w:sz w:val="18"/>
              </w:rPr>
              <w:t>1.Участие в конференциях, соревнованиях, проектах, выставках по робототехнике и 3</w:t>
            </w:r>
            <w:r w:rsidRPr="00DB13D2">
              <w:rPr>
                <w:sz w:val="18"/>
                <w:lang w:val="en-US"/>
              </w:rPr>
              <w:t>D</w:t>
            </w:r>
            <w:r>
              <w:rPr>
                <w:sz w:val="18"/>
              </w:rPr>
              <w:t xml:space="preserve"> </w:t>
            </w:r>
            <w:r w:rsidRPr="00DB13D2">
              <w:rPr>
                <w:sz w:val="18"/>
              </w:rPr>
              <w:t>моделированию различного уровня.</w:t>
            </w:r>
          </w:p>
        </w:tc>
        <w:tc>
          <w:tcPr>
            <w:tcW w:w="4961" w:type="dxa"/>
            <w:gridSpan w:val="2"/>
            <w:tcBorders>
              <w:bottom w:val="single" w:sz="2" w:space="0" w:color="000000" w:themeColor="text1"/>
            </w:tcBorders>
          </w:tcPr>
          <w:p w:rsidR="00A75115" w:rsidRPr="00A40F2E" w:rsidRDefault="00A75115" w:rsidP="00A40F2E">
            <w:pPr>
              <w:ind w:hanging="11"/>
              <w:rPr>
                <w:sz w:val="18"/>
                <w:szCs w:val="18"/>
              </w:rPr>
            </w:pPr>
            <w:r w:rsidRPr="00A40F2E">
              <w:rPr>
                <w:sz w:val="18"/>
                <w:szCs w:val="18"/>
              </w:rPr>
              <w:t>1. Акция «Живая классика»</w:t>
            </w:r>
          </w:p>
          <w:p w:rsidR="00A75115" w:rsidRPr="00A40F2E" w:rsidRDefault="00A75115" w:rsidP="00A40F2E">
            <w:pPr>
              <w:ind w:hanging="11"/>
              <w:rPr>
                <w:sz w:val="18"/>
                <w:szCs w:val="18"/>
              </w:rPr>
            </w:pPr>
            <w:r w:rsidRPr="00A40F2E">
              <w:rPr>
                <w:sz w:val="18"/>
                <w:szCs w:val="18"/>
              </w:rPr>
              <w:t xml:space="preserve">2. Олимпиада по </w:t>
            </w:r>
            <w:proofErr w:type="spellStart"/>
            <w:r w:rsidRPr="00A40F2E">
              <w:rPr>
                <w:sz w:val="18"/>
                <w:szCs w:val="18"/>
              </w:rPr>
              <w:t>легоконструированию</w:t>
            </w:r>
            <w:proofErr w:type="spellEnd"/>
          </w:p>
          <w:p w:rsidR="00A75115" w:rsidRDefault="00A75115" w:rsidP="00A40F2E">
            <w:pPr>
              <w:ind w:hanging="11"/>
              <w:rPr>
                <w:sz w:val="18"/>
                <w:szCs w:val="18"/>
              </w:rPr>
            </w:pPr>
            <w:r w:rsidRPr="00A40F2E">
              <w:rPr>
                <w:sz w:val="18"/>
                <w:szCs w:val="18"/>
              </w:rPr>
              <w:t>3. Участие в тематических выставках Ц</w:t>
            </w:r>
            <w:r>
              <w:rPr>
                <w:sz w:val="18"/>
                <w:szCs w:val="18"/>
              </w:rPr>
              <w:t>ТР</w:t>
            </w:r>
          </w:p>
          <w:p w:rsidR="00A75115" w:rsidRDefault="00A75115" w:rsidP="00A40F2E">
            <w:pPr>
              <w:ind w:hanging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Организация и проведение робототехнических соревнований в ТГО.</w:t>
            </w:r>
          </w:p>
          <w:p w:rsidR="00A75115" w:rsidRPr="00EF39F8" w:rsidRDefault="00A75115" w:rsidP="00A40F2E">
            <w:pPr>
              <w:ind w:hanging="11"/>
              <w:rPr>
                <w:i/>
                <w:color w:val="000000" w:themeColor="text1"/>
                <w:sz w:val="18"/>
                <w:szCs w:val="18"/>
              </w:rPr>
            </w:pPr>
            <w:r w:rsidRPr="00EF39F8">
              <w:rPr>
                <w:color w:val="000000" w:themeColor="text1"/>
                <w:sz w:val="18"/>
                <w:szCs w:val="18"/>
              </w:rPr>
              <w:t>5. Проведение бесед по профориентации.</w:t>
            </w:r>
          </w:p>
        </w:tc>
        <w:tc>
          <w:tcPr>
            <w:tcW w:w="2788" w:type="dxa"/>
            <w:vMerge w:val="restart"/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  <w:r w:rsidRPr="00A40F2E">
              <w:rPr>
                <w:sz w:val="18"/>
                <w:szCs w:val="28"/>
              </w:rPr>
              <w:t>Вовлечение педагогов и детей в инновационную и экспериментальную деятельность</w:t>
            </w:r>
          </w:p>
        </w:tc>
        <w:tc>
          <w:tcPr>
            <w:tcW w:w="1667" w:type="dxa"/>
            <w:tcBorders>
              <w:bottom w:val="single" w:sz="2" w:space="0" w:color="000000" w:themeColor="text1"/>
            </w:tcBorders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A75115" w:rsidRPr="00CC4806" w:rsidTr="00680DF6">
        <w:trPr>
          <w:trHeight w:val="590"/>
        </w:trPr>
        <w:tc>
          <w:tcPr>
            <w:tcW w:w="2552" w:type="dxa"/>
            <w:vMerge/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 w:themeColor="text1"/>
            </w:tcBorders>
          </w:tcPr>
          <w:p w:rsidR="00A75115" w:rsidRPr="00DB13D2" w:rsidRDefault="00A75115" w:rsidP="00DB13D2">
            <w:pPr>
              <w:rPr>
                <w:sz w:val="18"/>
              </w:rPr>
            </w:pPr>
            <w:r w:rsidRPr="00DB13D2">
              <w:rPr>
                <w:sz w:val="18"/>
              </w:rPr>
              <w:t>2. Презентация деятельности детских творческих объединений.</w:t>
            </w:r>
          </w:p>
          <w:p w:rsidR="00A75115" w:rsidRPr="00DB13D2" w:rsidRDefault="00A75115" w:rsidP="002F2B5C">
            <w:pPr>
              <w:ind w:hanging="11"/>
              <w:jc w:val="center"/>
              <w:rPr>
                <w:sz w:val="18"/>
              </w:rPr>
            </w:pPr>
          </w:p>
        </w:tc>
        <w:tc>
          <w:tcPr>
            <w:tcW w:w="4961" w:type="dxa"/>
            <w:gridSpan w:val="2"/>
            <w:tcBorders>
              <w:top w:val="single" w:sz="2" w:space="0" w:color="000000" w:themeColor="text1"/>
            </w:tcBorders>
          </w:tcPr>
          <w:p w:rsidR="00A75115" w:rsidRPr="00A40F2E" w:rsidRDefault="00A75115" w:rsidP="00A40F2E">
            <w:pPr>
              <w:rPr>
                <w:sz w:val="18"/>
                <w:szCs w:val="28"/>
              </w:rPr>
            </w:pPr>
            <w:r w:rsidRPr="00A40F2E">
              <w:rPr>
                <w:sz w:val="18"/>
                <w:szCs w:val="28"/>
              </w:rPr>
              <w:t>Публи</w:t>
            </w:r>
            <w:r>
              <w:rPr>
                <w:sz w:val="18"/>
                <w:szCs w:val="28"/>
              </w:rPr>
              <w:t>кация всех результатов в соц</w:t>
            </w:r>
            <w:proofErr w:type="gramStart"/>
            <w:r>
              <w:rPr>
                <w:sz w:val="18"/>
                <w:szCs w:val="28"/>
              </w:rPr>
              <w:t>.с</w:t>
            </w:r>
            <w:proofErr w:type="gramEnd"/>
            <w:r>
              <w:rPr>
                <w:sz w:val="18"/>
                <w:szCs w:val="28"/>
              </w:rPr>
              <w:t>етях</w:t>
            </w:r>
            <w:r w:rsidRPr="00A40F2E">
              <w:rPr>
                <w:sz w:val="18"/>
                <w:szCs w:val="28"/>
              </w:rPr>
              <w:t xml:space="preserve">, </w:t>
            </w:r>
            <w:r>
              <w:rPr>
                <w:sz w:val="18"/>
                <w:szCs w:val="28"/>
              </w:rPr>
              <w:t>на сайте организации, в СМИ.</w:t>
            </w:r>
          </w:p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88" w:type="dxa"/>
            <w:vMerge/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 w:themeColor="text1"/>
            </w:tcBorders>
          </w:tcPr>
          <w:p w:rsidR="00A75115" w:rsidRPr="00CC4806" w:rsidRDefault="00A75115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75D09" w:rsidRPr="00CC4806" w:rsidRDefault="00E75D09" w:rsidP="00F86192">
      <w:pPr>
        <w:ind w:left="567" w:hanging="567"/>
        <w:jc w:val="both"/>
        <w:rPr>
          <w:i/>
          <w:sz w:val="18"/>
          <w:szCs w:val="18"/>
        </w:rPr>
      </w:pPr>
      <w:r w:rsidRPr="00CC4806">
        <w:rPr>
          <w:i/>
          <w:sz w:val="18"/>
          <w:szCs w:val="18"/>
        </w:rPr>
        <w:t>Пояснение к таблице:</w:t>
      </w:r>
    </w:p>
    <w:p w:rsidR="00FF1517" w:rsidRPr="00CC4806" w:rsidRDefault="00E75D09" w:rsidP="00FF1517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 xml:space="preserve">Задача (из числа </w:t>
      </w:r>
      <w:proofErr w:type="gramStart"/>
      <w:r w:rsidRPr="00CC4806">
        <w:rPr>
          <w:sz w:val="18"/>
          <w:szCs w:val="18"/>
        </w:rPr>
        <w:t>перечисленных</w:t>
      </w:r>
      <w:proofErr w:type="gramEnd"/>
      <w:r w:rsidRPr="00CC4806">
        <w:rPr>
          <w:sz w:val="18"/>
          <w:szCs w:val="18"/>
        </w:rPr>
        <w:t xml:space="preserve">). </w:t>
      </w:r>
      <w:r w:rsidR="00FF1517" w:rsidRPr="00CC4806">
        <w:rPr>
          <w:sz w:val="18"/>
          <w:szCs w:val="18"/>
        </w:rPr>
        <w:t>Производить а</w:t>
      </w:r>
      <w:r w:rsidR="00D44D03" w:rsidRPr="00CC4806">
        <w:rPr>
          <w:sz w:val="18"/>
          <w:szCs w:val="18"/>
        </w:rPr>
        <w:t>нализ</w:t>
      </w:r>
      <w:r w:rsidRPr="00CC4806">
        <w:rPr>
          <w:sz w:val="18"/>
          <w:szCs w:val="18"/>
        </w:rPr>
        <w:t xml:space="preserve"> каждой задач</w:t>
      </w:r>
      <w:r w:rsidR="00D44D03" w:rsidRPr="00CC4806">
        <w:rPr>
          <w:sz w:val="18"/>
          <w:szCs w:val="18"/>
        </w:rPr>
        <w:t>и</w:t>
      </w:r>
      <w:r w:rsidRPr="00CC4806">
        <w:rPr>
          <w:sz w:val="18"/>
          <w:szCs w:val="18"/>
        </w:rPr>
        <w:t xml:space="preserve"> отдельно.</w:t>
      </w:r>
    </w:p>
    <w:p w:rsidR="00FF1517" w:rsidRPr="00CC4806" w:rsidRDefault="00FF1517" w:rsidP="00FF1517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Запланированный результат по данной задаче (что, сколько, на каком уровне</w:t>
      </w:r>
      <w:r w:rsidR="00CF1CFC" w:rsidRPr="00CC4806">
        <w:rPr>
          <w:sz w:val="18"/>
          <w:szCs w:val="18"/>
        </w:rPr>
        <w:t>, динамика</w:t>
      </w:r>
      <w:r w:rsidRPr="00CC4806">
        <w:rPr>
          <w:sz w:val="18"/>
          <w:szCs w:val="18"/>
        </w:rPr>
        <w:t xml:space="preserve"> и т.д. намечено было в плане на год </w:t>
      </w:r>
      <w:r w:rsidR="00CF1CFC" w:rsidRPr="00CC4806">
        <w:rPr>
          <w:sz w:val="18"/>
          <w:szCs w:val="18"/>
        </w:rPr>
        <w:t>в рамках</w:t>
      </w:r>
      <w:r w:rsidRPr="00CC4806">
        <w:rPr>
          <w:sz w:val="18"/>
          <w:szCs w:val="18"/>
        </w:rPr>
        <w:t xml:space="preserve"> проект</w:t>
      </w:r>
      <w:r w:rsidR="00CF1CFC" w:rsidRPr="00CC4806">
        <w:rPr>
          <w:sz w:val="18"/>
          <w:szCs w:val="18"/>
        </w:rPr>
        <w:t>а</w:t>
      </w:r>
      <w:r w:rsidRPr="00CC4806">
        <w:rPr>
          <w:sz w:val="18"/>
          <w:szCs w:val="18"/>
        </w:rPr>
        <w:t xml:space="preserve">). </w:t>
      </w:r>
    </w:p>
    <w:p w:rsidR="00CF1CFC" w:rsidRPr="00CC4806" w:rsidRDefault="00FF1517" w:rsidP="00CF1CFC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Содержание деятельности, которая осуществлялась в течение учебного года (полугодия) по решению данной задачи (объяснить, почему была избрана именно эта деятельность).</w:t>
      </w:r>
    </w:p>
    <w:p w:rsidR="00FF1517" w:rsidRPr="00CC4806" w:rsidRDefault="00FF1517" w:rsidP="00CF1CFC">
      <w:pPr>
        <w:ind w:left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Использованные формы, методы, технологии (по возможности объяснить, почему были избраны  именно эти формы, методы и технологии).</w:t>
      </w:r>
    </w:p>
    <w:p w:rsidR="00D44D03" w:rsidRPr="00CC4806" w:rsidRDefault="00D44D03" w:rsidP="00FF1517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Реальный результат (указать качественные и (или) количественные результаты).</w:t>
      </w:r>
    </w:p>
    <w:p w:rsidR="00E75D09" w:rsidRPr="00CC4806" w:rsidRDefault="00963BCB" w:rsidP="00D44D03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 xml:space="preserve">Факторы и условия, созданные для реализации данной задачи: кадровые, материально-технические, нормативные и т.д. (перечислить, расписав, в чем они заключаются). </w:t>
      </w:r>
    </w:p>
    <w:p w:rsidR="0054782D" w:rsidRPr="00CC4806" w:rsidRDefault="0054782D" w:rsidP="00D44D03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Деятельность куратора по реализации данной задачи</w:t>
      </w:r>
      <w:r w:rsidR="00284760" w:rsidRPr="00CC4806">
        <w:rPr>
          <w:sz w:val="18"/>
          <w:szCs w:val="18"/>
        </w:rPr>
        <w:t xml:space="preserve"> (перечислить в чем заключалась</w:t>
      </w:r>
      <w:r w:rsidR="00F42E86" w:rsidRPr="00CC4806">
        <w:rPr>
          <w:sz w:val="18"/>
          <w:szCs w:val="18"/>
        </w:rPr>
        <w:t>;</w:t>
      </w:r>
      <w:r w:rsidR="00284760" w:rsidRPr="00CC4806">
        <w:rPr>
          <w:sz w:val="18"/>
          <w:szCs w:val="18"/>
        </w:rPr>
        <w:t xml:space="preserve"> если не участвовал, то</w:t>
      </w:r>
      <w:r w:rsidR="00F42E86" w:rsidRPr="00CC4806">
        <w:rPr>
          <w:sz w:val="18"/>
          <w:szCs w:val="18"/>
        </w:rPr>
        <w:t xml:space="preserve"> ставить</w:t>
      </w:r>
      <w:r w:rsidR="00284760" w:rsidRPr="00CC4806">
        <w:rPr>
          <w:sz w:val="18"/>
          <w:szCs w:val="18"/>
        </w:rPr>
        <w:t xml:space="preserve"> «</w:t>
      </w:r>
      <w:proofErr w:type="gramStart"/>
      <w:r w:rsidR="00284760" w:rsidRPr="00CC4806">
        <w:rPr>
          <w:sz w:val="18"/>
          <w:szCs w:val="18"/>
        </w:rPr>
        <w:t>-»</w:t>
      </w:r>
      <w:proofErr w:type="gramEnd"/>
      <w:r w:rsidR="00E75D09" w:rsidRPr="00CC4806">
        <w:rPr>
          <w:sz w:val="18"/>
          <w:szCs w:val="18"/>
        </w:rPr>
        <w:t>)</w:t>
      </w:r>
      <w:r w:rsidRPr="00CC4806">
        <w:rPr>
          <w:sz w:val="18"/>
          <w:szCs w:val="18"/>
        </w:rPr>
        <w:t>.</w:t>
      </w:r>
    </w:p>
    <w:p w:rsidR="00F353E2" w:rsidRPr="00CC4806" w:rsidRDefault="00F353E2" w:rsidP="00963BCB">
      <w:pPr>
        <w:tabs>
          <w:tab w:val="left" w:pos="1134"/>
        </w:tabs>
        <w:ind w:left="426" w:hanging="426"/>
        <w:jc w:val="both"/>
        <w:rPr>
          <w:b/>
          <w:i/>
          <w:sz w:val="18"/>
          <w:szCs w:val="18"/>
          <w:u w:val="single"/>
        </w:rPr>
      </w:pPr>
    </w:p>
    <w:p w:rsidR="00963BCB" w:rsidRDefault="00F353E2" w:rsidP="00963BCB">
      <w:pPr>
        <w:tabs>
          <w:tab w:val="left" w:pos="1134"/>
        </w:tabs>
        <w:ind w:left="426" w:hanging="426"/>
        <w:jc w:val="both"/>
        <w:rPr>
          <w:b/>
          <w:i/>
          <w:sz w:val="18"/>
          <w:szCs w:val="18"/>
          <w:u w:val="single"/>
        </w:rPr>
      </w:pPr>
      <w:r w:rsidRPr="00CC4806">
        <w:rPr>
          <w:b/>
          <w:i/>
          <w:sz w:val="18"/>
          <w:szCs w:val="18"/>
          <w:u w:val="single"/>
          <w:lang w:val="en-US"/>
        </w:rPr>
        <w:t>II</w:t>
      </w:r>
      <w:r w:rsidR="00F42E86" w:rsidRPr="00CC4806">
        <w:rPr>
          <w:b/>
          <w:i/>
          <w:sz w:val="18"/>
          <w:szCs w:val="18"/>
          <w:u w:val="single"/>
        </w:rPr>
        <w:t xml:space="preserve">. </w:t>
      </w:r>
      <w:r w:rsidRPr="00CC4806">
        <w:rPr>
          <w:b/>
          <w:i/>
          <w:sz w:val="18"/>
          <w:szCs w:val="18"/>
          <w:u w:val="single"/>
        </w:rPr>
        <w:t>Общий результат на конец отчетного п</w:t>
      </w:r>
      <w:r w:rsidR="00F24501">
        <w:rPr>
          <w:b/>
          <w:i/>
          <w:sz w:val="18"/>
          <w:szCs w:val="18"/>
          <w:u w:val="single"/>
        </w:rPr>
        <w:t>ериода</w:t>
      </w:r>
      <w:r w:rsidRPr="00CC4806">
        <w:rPr>
          <w:b/>
          <w:i/>
          <w:sz w:val="18"/>
          <w:szCs w:val="18"/>
          <w:u w:val="single"/>
        </w:rPr>
        <w:t>:</w:t>
      </w:r>
    </w:p>
    <w:p w:rsidR="00F24501" w:rsidRDefault="00F24501" w:rsidP="00963BCB">
      <w:pPr>
        <w:tabs>
          <w:tab w:val="left" w:pos="1134"/>
        </w:tabs>
        <w:ind w:left="426" w:hanging="426"/>
        <w:jc w:val="both"/>
        <w:rPr>
          <w:b/>
          <w:i/>
          <w:sz w:val="18"/>
          <w:szCs w:val="18"/>
          <w:u w:val="single"/>
        </w:rPr>
      </w:pPr>
    </w:p>
    <w:p w:rsidR="00F24501" w:rsidRPr="007A53D3" w:rsidRDefault="00F24501" w:rsidP="00F24501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t>В ходе реализации проекта с</w:t>
      </w:r>
      <w:r w:rsidRPr="007A53D3">
        <w:rPr>
          <w:sz w:val="20"/>
        </w:rPr>
        <w:t>овершенствуется программно-методическое обеспечение: педагогами находятся и реализуются новые формы организации обучения по дополнительным общеразвивающим программам технической на</w:t>
      </w:r>
      <w:r w:rsidR="00912D08" w:rsidRPr="007A53D3">
        <w:rPr>
          <w:sz w:val="20"/>
        </w:rPr>
        <w:t xml:space="preserve">правленности. </w:t>
      </w:r>
    </w:p>
    <w:p w:rsidR="00F24501" w:rsidRPr="007A53D3" w:rsidRDefault="00F24501" w:rsidP="00F24501">
      <w:pPr>
        <w:suppressAutoHyphens/>
        <w:autoSpaceDE w:val="0"/>
        <w:ind w:left="709" w:hanging="1"/>
        <w:jc w:val="both"/>
        <w:rPr>
          <w:sz w:val="20"/>
        </w:rPr>
      </w:pPr>
      <w:r w:rsidRPr="007A53D3">
        <w:rPr>
          <w:sz w:val="20"/>
        </w:rPr>
        <w:t xml:space="preserve"> </w:t>
      </w:r>
      <w:r w:rsidRPr="007A53D3">
        <w:rPr>
          <w:sz w:val="20"/>
        </w:rPr>
        <w:tab/>
        <w:t>Состав у</w:t>
      </w:r>
      <w:r w:rsidR="00912D08" w:rsidRPr="007A53D3">
        <w:rPr>
          <w:sz w:val="20"/>
        </w:rPr>
        <w:t>частников проекта стабилен</w:t>
      </w:r>
      <w:r w:rsidR="00F86714" w:rsidRPr="007A53D3">
        <w:rPr>
          <w:sz w:val="20"/>
        </w:rPr>
        <w:t>: из 36</w:t>
      </w:r>
      <w:r w:rsidRPr="007A53D3">
        <w:rPr>
          <w:sz w:val="20"/>
        </w:rPr>
        <w:t xml:space="preserve"> педагог</w:t>
      </w:r>
      <w:r w:rsidR="00F86714" w:rsidRPr="007A53D3">
        <w:rPr>
          <w:sz w:val="20"/>
        </w:rPr>
        <w:t xml:space="preserve">ов дополнительного образования 4 </w:t>
      </w:r>
      <w:r w:rsidRPr="007A53D3">
        <w:rPr>
          <w:sz w:val="20"/>
        </w:rPr>
        <w:t xml:space="preserve">педагогов реализуют дополнительные </w:t>
      </w:r>
      <w:proofErr w:type="spellStart"/>
      <w:r w:rsidRPr="007A53D3">
        <w:rPr>
          <w:sz w:val="20"/>
        </w:rPr>
        <w:t>общеразвивающие</w:t>
      </w:r>
      <w:proofErr w:type="spellEnd"/>
      <w:r w:rsidRPr="007A53D3">
        <w:rPr>
          <w:sz w:val="20"/>
        </w:rPr>
        <w:t xml:space="preserve"> программы в рамках проекта. </w:t>
      </w:r>
    </w:p>
    <w:p w:rsidR="00F24501" w:rsidRPr="007A53D3" w:rsidRDefault="00F24501" w:rsidP="00F24501">
      <w:pPr>
        <w:suppressAutoHyphens/>
        <w:autoSpaceDE w:val="0"/>
        <w:ind w:left="709" w:firstLine="707"/>
        <w:jc w:val="both"/>
        <w:rPr>
          <w:bCs/>
          <w:iCs/>
          <w:sz w:val="20"/>
        </w:rPr>
      </w:pPr>
      <w:r w:rsidRPr="007A53D3">
        <w:rPr>
          <w:sz w:val="20"/>
        </w:rPr>
        <w:t xml:space="preserve">Расширяется сфера социального партнёрства, укрепляется сотрудничество </w:t>
      </w:r>
      <w:r w:rsidRPr="007A53D3">
        <w:rPr>
          <w:bCs/>
          <w:iCs/>
          <w:sz w:val="20"/>
        </w:rPr>
        <w:t xml:space="preserve">с учреждениями и организациями с целью обеспечения качества образовательной деятельности в практико-ориентированной модели обучения и </w:t>
      </w:r>
      <w:proofErr w:type="spellStart"/>
      <w:r w:rsidRPr="007A53D3">
        <w:rPr>
          <w:bCs/>
          <w:iCs/>
          <w:sz w:val="20"/>
        </w:rPr>
        <w:t>досуговой</w:t>
      </w:r>
      <w:proofErr w:type="spellEnd"/>
      <w:r w:rsidRPr="007A53D3">
        <w:rPr>
          <w:bCs/>
          <w:iCs/>
          <w:sz w:val="20"/>
        </w:rPr>
        <w:t xml:space="preserve"> деятельности.</w:t>
      </w:r>
    </w:p>
    <w:p w:rsidR="00F24501" w:rsidRPr="007A53D3" w:rsidRDefault="00F24501" w:rsidP="00F24501">
      <w:pPr>
        <w:suppressAutoHyphens/>
        <w:autoSpaceDE w:val="0"/>
        <w:ind w:left="709" w:firstLine="707"/>
        <w:jc w:val="both"/>
        <w:rPr>
          <w:sz w:val="20"/>
        </w:rPr>
      </w:pPr>
      <w:proofErr w:type="gramStart"/>
      <w:r w:rsidRPr="007A53D3">
        <w:rPr>
          <w:bCs/>
          <w:iCs/>
          <w:sz w:val="20"/>
        </w:rPr>
        <w:t xml:space="preserve">Состав </w:t>
      </w:r>
      <w:r w:rsidRPr="007A53D3">
        <w:rPr>
          <w:sz w:val="20"/>
        </w:rPr>
        <w:t xml:space="preserve">контингента обучающихся стабильный – </w:t>
      </w:r>
      <w:r w:rsidR="00F86714" w:rsidRPr="007A53D3">
        <w:rPr>
          <w:sz w:val="20"/>
        </w:rPr>
        <w:t xml:space="preserve">217 </w:t>
      </w:r>
      <w:r w:rsidRPr="007A53D3">
        <w:rPr>
          <w:sz w:val="20"/>
        </w:rPr>
        <w:t>человек.</w:t>
      </w:r>
      <w:proofErr w:type="gramEnd"/>
      <w:r w:rsidRPr="007A53D3">
        <w:rPr>
          <w:sz w:val="20"/>
        </w:rPr>
        <w:t xml:space="preserve"> Прослеживается динамика привлечения обучающихся и их активного участ</w:t>
      </w:r>
      <w:r w:rsidR="00680DF6">
        <w:rPr>
          <w:sz w:val="20"/>
        </w:rPr>
        <w:t xml:space="preserve">ия в </w:t>
      </w:r>
      <w:r w:rsidR="00F86714" w:rsidRPr="007A53D3">
        <w:rPr>
          <w:sz w:val="20"/>
        </w:rPr>
        <w:t xml:space="preserve"> мероприятиях </w:t>
      </w:r>
      <w:r w:rsidRPr="007A53D3">
        <w:rPr>
          <w:sz w:val="20"/>
        </w:rPr>
        <w:t xml:space="preserve"> на всех уровнях.</w:t>
      </w:r>
    </w:p>
    <w:p w:rsidR="00F24501" w:rsidRPr="007A53D3" w:rsidRDefault="00F24501" w:rsidP="00F24501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t>Отмечаются положительные отзывы р</w:t>
      </w:r>
      <w:r w:rsidR="00F86714" w:rsidRPr="007A53D3">
        <w:rPr>
          <w:color w:val="000000"/>
          <w:sz w:val="20"/>
        </w:rPr>
        <w:t>одителей</w:t>
      </w:r>
      <w:r w:rsidRPr="007A53D3">
        <w:rPr>
          <w:color w:val="000000"/>
          <w:sz w:val="20"/>
        </w:rPr>
        <w:t xml:space="preserve"> о деятельности базовой площадки.</w:t>
      </w:r>
    </w:p>
    <w:p w:rsidR="00F24501" w:rsidRPr="007A53D3" w:rsidRDefault="00F24501" w:rsidP="00F24501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proofErr w:type="gramStart"/>
      <w:r w:rsidRPr="007A53D3">
        <w:rPr>
          <w:color w:val="000000"/>
          <w:sz w:val="20"/>
        </w:rPr>
        <w:t>В течение отчетного периода была организована работа по обучению педагогов приемам формирования исследовательских и проектных умений и навыков у обучающихся на занятиях и осуществлялась в нескольких направлен</w:t>
      </w:r>
      <w:r w:rsidR="00F86714" w:rsidRPr="007A53D3">
        <w:rPr>
          <w:color w:val="000000"/>
          <w:sz w:val="20"/>
        </w:rPr>
        <w:t>иях: проведение РМО</w:t>
      </w:r>
      <w:r w:rsidRPr="007A53D3">
        <w:rPr>
          <w:color w:val="000000"/>
          <w:sz w:val="20"/>
        </w:rPr>
        <w:t xml:space="preserve"> и мастер-классов на заседаниях рабочей группы; совместная разработка </w:t>
      </w:r>
      <w:r w:rsidR="00680DF6">
        <w:rPr>
          <w:color w:val="000000"/>
          <w:sz w:val="20"/>
        </w:rPr>
        <w:t xml:space="preserve"> интегрированных </w:t>
      </w:r>
      <w:r w:rsidRPr="007A53D3">
        <w:rPr>
          <w:color w:val="000000"/>
          <w:sz w:val="20"/>
        </w:rPr>
        <w:t xml:space="preserve">занятий </w:t>
      </w:r>
      <w:r w:rsidR="00F86714" w:rsidRPr="007A53D3">
        <w:rPr>
          <w:color w:val="000000"/>
          <w:sz w:val="20"/>
        </w:rPr>
        <w:t xml:space="preserve">и мероприятий технической </w:t>
      </w:r>
      <w:r w:rsidRPr="007A53D3">
        <w:rPr>
          <w:color w:val="000000"/>
          <w:sz w:val="20"/>
        </w:rPr>
        <w:t xml:space="preserve"> направленности; проведение открытых занятий для педагогов учреждения.</w:t>
      </w:r>
      <w:proofErr w:type="gramEnd"/>
    </w:p>
    <w:p w:rsidR="00F24501" w:rsidRPr="007A53D3" w:rsidRDefault="00F24501" w:rsidP="001C22A5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lastRenderedPageBreak/>
        <w:t xml:space="preserve">      За отчетный </w:t>
      </w:r>
      <w:r w:rsidR="001C22A5" w:rsidRPr="007A53D3">
        <w:rPr>
          <w:color w:val="000000"/>
          <w:sz w:val="20"/>
        </w:rPr>
        <w:t>период в СМИ опубликовано 17</w:t>
      </w:r>
      <w:r w:rsidRPr="007A53D3">
        <w:rPr>
          <w:color w:val="000000"/>
          <w:sz w:val="20"/>
        </w:rPr>
        <w:t xml:space="preserve"> матери</w:t>
      </w:r>
      <w:r w:rsidR="001C22A5" w:rsidRPr="007A53D3">
        <w:rPr>
          <w:color w:val="000000"/>
          <w:sz w:val="20"/>
        </w:rPr>
        <w:t>алов о событиях в ЦТР «Академия детства»</w:t>
      </w:r>
      <w:r w:rsidRPr="007A53D3">
        <w:rPr>
          <w:color w:val="000000"/>
          <w:sz w:val="20"/>
        </w:rPr>
        <w:t>. Темы материалов отражают деятельность</w:t>
      </w:r>
      <w:r w:rsidR="001C22A5" w:rsidRPr="007A53D3">
        <w:rPr>
          <w:color w:val="000000"/>
          <w:sz w:val="20"/>
        </w:rPr>
        <w:t xml:space="preserve"> </w:t>
      </w:r>
      <w:r w:rsidRPr="007A53D3">
        <w:rPr>
          <w:color w:val="000000"/>
          <w:sz w:val="20"/>
        </w:rPr>
        <w:t>коллектива в рамках инновационного проекта, рассказывают об интересных событиях, знакомят читателей с педагогами и обучающимися, достигшие хороших результатов в проектной и исследовательской деятельности.</w:t>
      </w:r>
    </w:p>
    <w:p w:rsidR="00F24501" w:rsidRPr="007A53D3" w:rsidRDefault="00F24501" w:rsidP="001C22A5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t xml:space="preserve">      </w:t>
      </w:r>
    </w:p>
    <w:p w:rsidR="00F24501" w:rsidRPr="007A53D3" w:rsidRDefault="00F24501" w:rsidP="00F24501">
      <w:pPr>
        <w:ind w:firstLine="709"/>
        <w:jc w:val="both"/>
        <w:rPr>
          <w:sz w:val="20"/>
        </w:rPr>
      </w:pPr>
      <w:r w:rsidRPr="007A53D3">
        <w:rPr>
          <w:b/>
          <w:sz w:val="20"/>
        </w:rPr>
        <w:t xml:space="preserve">Перспективы развития в рамках образовательного проекта </w:t>
      </w:r>
    </w:p>
    <w:p w:rsidR="00F24501" w:rsidRPr="007A53D3" w:rsidRDefault="00F24501" w:rsidP="00F24501">
      <w:pPr>
        <w:ind w:left="709"/>
        <w:jc w:val="both"/>
        <w:rPr>
          <w:sz w:val="20"/>
        </w:rPr>
      </w:pPr>
      <w:r w:rsidRPr="007A53D3">
        <w:rPr>
          <w:sz w:val="20"/>
        </w:rPr>
        <w:t xml:space="preserve">         1. Популяризация развития </w:t>
      </w:r>
      <w:r w:rsidR="001C22A5" w:rsidRPr="007A53D3">
        <w:rPr>
          <w:sz w:val="20"/>
        </w:rPr>
        <w:t>технического</w:t>
      </w:r>
      <w:r w:rsidRPr="007A53D3">
        <w:rPr>
          <w:sz w:val="20"/>
        </w:rPr>
        <w:t xml:space="preserve"> образования</w:t>
      </w:r>
      <w:r w:rsidR="001C22A5" w:rsidRPr="007A53D3">
        <w:rPr>
          <w:sz w:val="20"/>
        </w:rPr>
        <w:t xml:space="preserve"> в </w:t>
      </w:r>
      <w:proofErr w:type="spellStart"/>
      <w:r w:rsidR="001C22A5" w:rsidRPr="007A53D3">
        <w:rPr>
          <w:sz w:val="20"/>
        </w:rPr>
        <w:t>Талицком</w:t>
      </w:r>
      <w:proofErr w:type="spellEnd"/>
      <w:r w:rsidR="001C22A5" w:rsidRPr="007A53D3">
        <w:rPr>
          <w:sz w:val="20"/>
        </w:rPr>
        <w:t xml:space="preserve"> городском округе </w:t>
      </w:r>
      <w:r w:rsidRPr="007A53D3">
        <w:rPr>
          <w:sz w:val="20"/>
        </w:rPr>
        <w:t xml:space="preserve"> (систематическое информирование населения </w:t>
      </w:r>
      <w:r w:rsidR="001C22A5" w:rsidRPr="007A53D3">
        <w:rPr>
          <w:sz w:val="20"/>
        </w:rPr>
        <w:t>о деятельности ЦТР «Академия детства»</w:t>
      </w:r>
      <w:r w:rsidRPr="007A53D3">
        <w:rPr>
          <w:sz w:val="20"/>
        </w:rPr>
        <w:t xml:space="preserve"> через СМИ, официальный сайт Учреждения, Управления образованием, Администрации городского округа).</w:t>
      </w:r>
    </w:p>
    <w:p w:rsidR="00F24501" w:rsidRPr="007A53D3" w:rsidRDefault="00F24501" w:rsidP="00F24501">
      <w:pPr>
        <w:autoSpaceDE w:val="0"/>
        <w:ind w:left="567" w:firstLine="709"/>
        <w:jc w:val="both"/>
        <w:rPr>
          <w:sz w:val="20"/>
        </w:rPr>
      </w:pPr>
      <w:r w:rsidRPr="007A53D3">
        <w:rPr>
          <w:sz w:val="20"/>
        </w:rPr>
        <w:t>2. Расширение спектра и вариативности дополнительных образовательных усл</w:t>
      </w:r>
      <w:r w:rsidR="007A53D3" w:rsidRPr="007A53D3">
        <w:rPr>
          <w:sz w:val="20"/>
        </w:rPr>
        <w:t>уг для населения ТГО.</w:t>
      </w:r>
    </w:p>
    <w:p w:rsidR="00F24501" w:rsidRPr="007A53D3" w:rsidRDefault="00F24501" w:rsidP="00F24501">
      <w:pPr>
        <w:autoSpaceDE w:val="0"/>
        <w:ind w:left="567" w:firstLine="709"/>
        <w:jc w:val="both"/>
        <w:rPr>
          <w:sz w:val="20"/>
        </w:rPr>
      </w:pPr>
      <w:r w:rsidRPr="007A53D3">
        <w:rPr>
          <w:sz w:val="20"/>
        </w:rPr>
        <w:t xml:space="preserve">3. Повышение уровня профессиональной квалификации педагогических кадров, реализующих инновационные дополнительные </w:t>
      </w:r>
      <w:proofErr w:type="spellStart"/>
      <w:r w:rsidRPr="007A53D3">
        <w:rPr>
          <w:sz w:val="20"/>
        </w:rPr>
        <w:t>общеразвиваю</w:t>
      </w:r>
      <w:r w:rsidR="007A53D3">
        <w:rPr>
          <w:sz w:val="20"/>
        </w:rPr>
        <w:t>щие</w:t>
      </w:r>
      <w:proofErr w:type="spellEnd"/>
      <w:r w:rsidR="007A53D3">
        <w:rPr>
          <w:sz w:val="20"/>
        </w:rPr>
        <w:t xml:space="preserve"> программы технической</w:t>
      </w:r>
      <w:r w:rsidRPr="007A53D3">
        <w:rPr>
          <w:sz w:val="20"/>
        </w:rPr>
        <w:t xml:space="preserve"> направленности.</w:t>
      </w:r>
    </w:p>
    <w:p w:rsidR="00F24501" w:rsidRPr="007A53D3" w:rsidRDefault="00F24501" w:rsidP="00F24501">
      <w:pPr>
        <w:autoSpaceDE w:val="0"/>
        <w:ind w:left="567" w:firstLine="709"/>
        <w:jc w:val="both"/>
        <w:rPr>
          <w:sz w:val="20"/>
        </w:rPr>
      </w:pPr>
      <w:r w:rsidRPr="007A53D3">
        <w:rPr>
          <w:sz w:val="20"/>
        </w:rPr>
        <w:t xml:space="preserve">4. </w:t>
      </w:r>
      <w:proofErr w:type="gramStart"/>
      <w:r w:rsidRPr="007A53D3">
        <w:rPr>
          <w:sz w:val="20"/>
        </w:rPr>
        <w:t>Организация сотрудничества с сетевыми партнерами в направлении повыше</w:t>
      </w:r>
      <w:r w:rsidR="007A53D3">
        <w:rPr>
          <w:sz w:val="20"/>
        </w:rPr>
        <w:t xml:space="preserve">ния качества </w:t>
      </w:r>
      <w:r w:rsidRPr="007A53D3">
        <w:rPr>
          <w:sz w:val="20"/>
        </w:rPr>
        <w:t xml:space="preserve"> образования и создания условий для роста мотивации у обучающихся</w:t>
      </w:r>
      <w:r w:rsidR="007A53D3" w:rsidRPr="007A53D3">
        <w:rPr>
          <w:sz w:val="20"/>
        </w:rPr>
        <w:t xml:space="preserve"> к получению технического</w:t>
      </w:r>
      <w:r w:rsidRPr="007A53D3">
        <w:rPr>
          <w:sz w:val="20"/>
        </w:rPr>
        <w:t xml:space="preserve"> образования, ранней профессиональной ориентации, направленной на выбор специальностей исследо</w:t>
      </w:r>
      <w:r w:rsidR="007A53D3" w:rsidRPr="007A53D3">
        <w:rPr>
          <w:sz w:val="20"/>
        </w:rPr>
        <w:t>вательского</w:t>
      </w:r>
      <w:r w:rsidRPr="007A53D3">
        <w:rPr>
          <w:sz w:val="20"/>
        </w:rPr>
        <w:t xml:space="preserve"> профиля в области высоких технологий.</w:t>
      </w:r>
      <w:proofErr w:type="gramEnd"/>
    </w:p>
    <w:p w:rsidR="00F24501" w:rsidRPr="007A53D3" w:rsidRDefault="007A53D3" w:rsidP="00F24501">
      <w:pPr>
        <w:autoSpaceDE w:val="0"/>
        <w:ind w:left="567" w:firstLine="709"/>
        <w:jc w:val="both"/>
        <w:rPr>
          <w:sz w:val="20"/>
        </w:rPr>
      </w:pPr>
      <w:r>
        <w:rPr>
          <w:sz w:val="20"/>
        </w:rPr>
        <w:t>5</w:t>
      </w:r>
      <w:r w:rsidR="00F24501" w:rsidRPr="007A53D3">
        <w:rPr>
          <w:sz w:val="20"/>
        </w:rPr>
        <w:t xml:space="preserve">. Повышение привлекательности </w:t>
      </w:r>
      <w:r w:rsidRPr="007A53D3">
        <w:rPr>
          <w:sz w:val="20"/>
        </w:rPr>
        <w:t>профессий технического</w:t>
      </w:r>
      <w:r w:rsidR="00F24501" w:rsidRPr="007A53D3">
        <w:rPr>
          <w:sz w:val="20"/>
        </w:rPr>
        <w:t xml:space="preserve"> профиля и развитие интереса детей и под</w:t>
      </w:r>
      <w:r w:rsidRPr="007A53D3">
        <w:rPr>
          <w:sz w:val="20"/>
        </w:rPr>
        <w:t>ростков на территории ТГО</w:t>
      </w:r>
      <w:r w:rsidR="00F24501" w:rsidRPr="007A53D3">
        <w:rPr>
          <w:sz w:val="20"/>
        </w:rPr>
        <w:t xml:space="preserve"> к поисковой, исследовательской деятельности.</w:t>
      </w:r>
    </w:p>
    <w:p w:rsidR="00F24501" w:rsidRPr="007A53D3" w:rsidRDefault="007A53D3" w:rsidP="00F24501">
      <w:pPr>
        <w:autoSpaceDE w:val="0"/>
        <w:ind w:left="567" w:firstLine="709"/>
        <w:jc w:val="both"/>
        <w:rPr>
          <w:sz w:val="20"/>
        </w:rPr>
      </w:pPr>
      <w:r>
        <w:rPr>
          <w:sz w:val="20"/>
        </w:rPr>
        <w:t>6</w:t>
      </w:r>
      <w:r w:rsidR="00F24501" w:rsidRPr="007A53D3">
        <w:rPr>
          <w:sz w:val="20"/>
        </w:rPr>
        <w:t>. Приобретение дополнительного оборудования для организации исследовательской и проектной деятельности</w:t>
      </w:r>
      <w:r w:rsidRPr="007A53D3">
        <w:rPr>
          <w:sz w:val="20"/>
        </w:rPr>
        <w:t>.</w:t>
      </w:r>
    </w:p>
    <w:p w:rsidR="00F24501" w:rsidRPr="007A53D3" w:rsidRDefault="007A53D3" w:rsidP="00F24501">
      <w:pPr>
        <w:autoSpaceDE w:val="0"/>
        <w:ind w:left="567" w:firstLine="709"/>
        <w:jc w:val="both"/>
        <w:rPr>
          <w:sz w:val="20"/>
        </w:rPr>
      </w:pPr>
      <w:r>
        <w:rPr>
          <w:sz w:val="20"/>
        </w:rPr>
        <w:t>7</w:t>
      </w:r>
      <w:r w:rsidR="00F24501" w:rsidRPr="007A53D3">
        <w:rPr>
          <w:sz w:val="20"/>
        </w:rPr>
        <w:t xml:space="preserve">. Создание дополнительных </w:t>
      </w:r>
      <w:proofErr w:type="spellStart"/>
      <w:r w:rsidR="00F24501" w:rsidRPr="007A53D3">
        <w:rPr>
          <w:sz w:val="20"/>
        </w:rPr>
        <w:t>общеразвивающих</w:t>
      </w:r>
      <w:proofErr w:type="spellEnd"/>
      <w:r w:rsidR="00F24501" w:rsidRPr="007A53D3">
        <w:rPr>
          <w:sz w:val="20"/>
        </w:rPr>
        <w:t xml:space="preserve"> программ на основе </w:t>
      </w:r>
      <w:proofErr w:type="spellStart"/>
      <w:r w:rsidR="00F24501" w:rsidRPr="007A53D3">
        <w:rPr>
          <w:sz w:val="20"/>
        </w:rPr>
        <w:t>кейсовых</w:t>
      </w:r>
      <w:proofErr w:type="spellEnd"/>
      <w:r w:rsidR="00F24501" w:rsidRPr="007A53D3">
        <w:rPr>
          <w:sz w:val="20"/>
        </w:rPr>
        <w:t xml:space="preserve"> практик, направленных на развитие исследовательских умений, развития </w:t>
      </w:r>
      <w:proofErr w:type="spellStart"/>
      <w:r w:rsidR="00F24501" w:rsidRPr="007A53D3">
        <w:rPr>
          <w:sz w:val="20"/>
        </w:rPr>
        <w:t>метапредметных</w:t>
      </w:r>
      <w:proofErr w:type="spellEnd"/>
      <w:r w:rsidR="00F24501" w:rsidRPr="007A53D3">
        <w:rPr>
          <w:sz w:val="20"/>
        </w:rPr>
        <w:t xml:space="preserve"> компетенций</w:t>
      </w:r>
      <w:r w:rsidRPr="007A53D3">
        <w:rPr>
          <w:sz w:val="20"/>
        </w:rPr>
        <w:t>.</w:t>
      </w:r>
    </w:p>
    <w:p w:rsidR="00F24501" w:rsidRPr="007A53D3" w:rsidRDefault="007A53D3" w:rsidP="007A53D3">
      <w:pPr>
        <w:tabs>
          <w:tab w:val="left" w:pos="993"/>
        </w:tabs>
        <w:ind w:left="1277"/>
        <w:jc w:val="both"/>
        <w:rPr>
          <w:sz w:val="20"/>
        </w:rPr>
      </w:pPr>
      <w:r>
        <w:rPr>
          <w:sz w:val="20"/>
        </w:rPr>
        <w:t xml:space="preserve">8. </w:t>
      </w:r>
      <w:r w:rsidR="00F24501" w:rsidRPr="007A53D3">
        <w:rPr>
          <w:sz w:val="20"/>
        </w:rPr>
        <w:t>Привлечение воспитанников дошкольных образовательных организаций, учащихся начальных классов к участию в конкурсах</w:t>
      </w:r>
      <w:r w:rsidRPr="007A53D3">
        <w:rPr>
          <w:sz w:val="20"/>
        </w:rPr>
        <w:t xml:space="preserve"> технической </w:t>
      </w:r>
      <w:r w:rsidR="00F24501" w:rsidRPr="007A53D3">
        <w:rPr>
          <w:sz w:val="20"/>
        </w:rPr>
        <w:t>направленности в системе дополнительного образования;</w:t>
      </w:r>
    </w:p>
    <w:p w:rsidR="00F24501" w:rsidRPr="007A53D3" w:rsidRDefault="00F24501" w:rsidP="00F24501">
      <w:pPr>
        <w:tabs>
          <w:tab w:val="left" w:pos="993"/>
        </w:tabs>
        <w:ind w:left="567"/>
        <w:jc w:val="both"/>
        <w:rPr>
          <w:sz w:val="20"/>
        </w:rPr>
      </w:pPr>
    </w:p>
    <w:p w:rsidR="00F24501" w:rsidRPr="007A53D3" w:rsidRDefault="00F24501" w:rsidP="00F24501">
      <w:pPr>
        <w:tabs>
          <w:tab w:val="left" w:pos="993"/>
        </w:tabs>
        <w:jc w:val="both"/>
        <w:rPr>
          <w:b/>
          <w:sz w:val="20"/>
        </w:rPr>
      </w:pPr>
      <w:r w:rsidRPr="007A53D3">
        <w:rPr>
          <w:sz w:val="20"/>
        </w:rPr>
        <w:t xml:space="preserve">          </w:t>
      </w:r>
      <w:r w:rsidRPr="007A53D3">
        <w:rPr>
          <w:b/>
          <w:sz w:val="20"/>
        </w:rPr>
        <w:t xml:space="preserve">Внутренние трудности: </w:t>
      </w:r>
    </w:p>
    <w:p w:rsidR="00F24501" w:rsidRPr="007A53D3" w:rsidRDefault="00F24501" w:rsidP="00F24501">
      <w:pPr>
        <w:tabs>
          <w:tab w:val="left" w:pos="993"/>
        </w:tabs>
        <w:ind w:left="567" w:firstLine="709"/>
        <w:jc w:val="both"/>
        <w:rPr>
          <w:sz w:val="20"/>
        </w:rPr>
      </w:pPr>
      <w:r w:rsidRPr="007A53D3">
        <w:rPr>
          <w:sz w:val="20"/>
        </w:rPr>
        <w:t>Кадровый дефицит</w:t>
      </w:r>
      <w:r w:rsidR="007A53D3" w:rsidRPr="007A53D3">
        <w:rPr>
          <w:sz w:val="20"/>
        </w:rPr>
        <w:t xml:space="preserve"> педагогов технической</w:t>
      </w:r>
      <w:r w:rsidRPr="007A53D3">
        <w:rPr>
          <w:sz w:val="20"/>
        </w:rPr>
        <w:t xml:space="preserve"> направленности, низкая мотивация педагогов на инновационную деятельность. </w:t>
      </w:r>
    </w:p>
    <w:p w:rsidR="00F24501" w:rsidRPr="007A53D3" w:rsidRDefault="00F24501" w:rsidP="00F24501">
      <w:pPr>
        <w:tabs>
          <w:tab w:val="left" w:pos="993"/>
        </w:tabs>
        <w:ind w:left="567" w:firstLine="709"/>
        <w:jc w:val="both"/>
        <w:rPr>
          <w:b/>
          <w:sz w:val="20"/>
          <w:u w:val="single"/>
        </w:rPr>
      </w:pPr>
    </w:p>
    <w:p w:rsidR="00F24501" w:rsidRPr="007A53D3" w:rsidRDefault="00F24501" w:rsidP="00F24501">
      <w:pPr>
        <w:tabs>
          <w:tab w:val="left" w:pos="0"/>
        </w:tabs>
        <w:ind w:left="567"/>
        <w:jc w:val="both"/>
        <w:rPr>
          <w:b/>
          <w:sz w:val="20"/>
        </w:rPr>
      </w:pPr>
      <w:r w:rsidRPr="007A53D3">
        <w:rPr>
          <w:b/>
          <w:sz w:val="20"/>
        </w:rPr>
        <w:t>Решение проблемы:</w:t>
      </w:r>
    </w:p>
    <w:p w:rsidR="00F24501" w:rsidRPr="007A53D3" w:rsidRDefault="00F24501" w:rsidP="00F24501">
      <w:pPr>
        <w:tabs>
          <w:tab w:val="left" w:pos="0"/>
        </w:tabs>
        <w:ind w:left="567"/>
        <w:jc w:val="both"/>
        <w:rPr>
          <w:sz w:val="20"/>
        </w:rPr>
      </w:pPr>
      <w:r w:rsidRPr="007A53D3">
        <w:rPr>
          <w:sz w:val="20"/>
        </w:rPr>
        <w:t xml:space="preserve"> </w:t>
      </w:r>
      <w:r w:rsidRPr="007A53D3">
        <w:rPr>
          <w:sz w:val="20"/>
        </w:rPr>
        <w:tab/>
      </w:r>
      <w:r w:rsidRPr="007A53D3">
        <w:rPr>
          <w:sz w:val="20"/>
        </w:rPr>
        <w:tab/>
        <w:t xml:space="preserve">На данный момент сложившаяся ситуация в отсутствии необходимых кадров не решена. Планируется в новом 2020-2021 учебном году приём новых педагогов по реализации дополнительных </w:t>
      </w:r>
      <w:proofErr w:type="spellStart"/>
      <w:r w:rsidRPr="007A53D3">
        <w:rPr>
          <w:sz w:val="20"/>
        </w:rPr>
        <w:t>общеразвива</w:t>
      </w:r>
      <w:r w:rsidR="007A53D3" w:rsidRPr="007A53D3">
        <w:rPr>
          <w:sz w:val="20"/>
        </w:rPr>
        <w:t>ющих</w:t>
      </w:r>
      <w:proofErr w:type="spellEnd"/>
      <w:r w:rsidR="007A53D3" w:rsidRPr="007A53D3">
        <w:rPr>
          <w:sz w:val="20"/>
        </w:rPr>
        <w:t xml:space="preserve"> программ технической</w:t>
      </w:r>
      <w:r w:rsidRPr="007A53D3">
        <w:rPr>
          <w:sz w:val="20"/>
        </w:rPr>
        <w:t xml:space="preserve"> направленности.</w:t>
      </w:r>
    </w:p>
    <w:p w:rsidR="00F24501" w:rsidRPr="007A53D3" w:rsidRDefault="00F24501" w:rsidP="00F24501">
      <w:pPr>
        <w:tabs>
          <w:tab w:val="left" w:pos="0"/>
        </w:tabs>
        <w:ind w:left="567" w:firstLine="709"/>
        <w:jc w:val="both"/>
        <w:rPr>
          <w:sz w:val="20"/>
        </w:rPr>
      </w:pPr>
    </w:p>
    <w:p w:rsidR="00F24501" w:rsidRPr="007A53D3" w:rsidRDefault="00F24501" w:rsidP="00F24501">
      <w:pPr>
        <w:tabs>
          <w:tab w:val="left" w:pos="1134"/>
        </w:tabs>
        <w:ind w:left="567" w:hanging="426"/>
        <w:rPr>
          <w:sz w:val="20"/>
        </w:rPr>
      </w:pPr>
      <w:r w:rsidRPr="007A53D3">
        <w:rPr>
          <w:b/>
          <w:sz w:val="20"/>
        </w:rPr>
        <w:t xml:space="preserve">        Эффективность реализации</w:t>
      </w:r>
      <w:r w:rsidRPr="007A53D3">
        <w:rPr>
          <w:sz w:val="20"/>
        </w:rPr>
        <w:t>:</w:t>
      </w:r>
    </w:p>
    <w:p w:rsidR="00F24501" w:rsidRPr="007A53D3" w:rsidRDefault="00F24501" w:rsidP="00F24501">
      <w:pPr>
        <w:tabs>
          <w:tab w:val="left" w:pos="1134"/>
        </w:tabs>
        <w:ind w:left="567" w:hanging="426"/>
        <w:jc w:val="both"/>
        <w:rPr>
          <w:sz w:val="20"/>
        </w:rPr>
      </w:pPr>
      <w:r w:rsidRPr="007A53D3">
        <w:rPr>
          <w:b/>
          <w:sz w:val="20"/>
        </w:rPr>
        <w:t xml:space="preserve">       </w:t>
      </w:r>
      <w:r w:rsidRPr="007A53D3">
        <w:rPr>
          <w:sz w:val="20"/>
        </w:rPr>
        <w:t xml:space="preserve"> </w:t>
      </w:r>
      <w:proofErr w:type="gramStart"/>
      <w:r w:rsidRPr="007A53D3">
        <w:rPr>
          <w:sz w:val="20"/>
        </w:rPr>
        <w:t>1) Увеличение количества обучающихся, вовлеченных в исследовательскую деятельность, организованную в рамках Проекта.</w:t>
      </w:r>
      <w:proofErr w:type="gramEnd"/>
    </w:p>
    <w:p w:rsidR="00F24501" w:rsidRPr="007A53D3" w:rsidRDefault="00F24501" w:rsidP="00F24501">
      <w:pPr>
        <w:tabs>
          <w:tab w:val="left" w:pos="1134"/>
        </w:tabs>
        <w:ind w:left="567" w:hanging="426"/>
        <w:jc w:val="both"/>
        <w:rPr>
          <w:sz w:val="20"/>
        </w:rPr>
      </w:pPr>
      <w:r w:rsidRPr="007A53D3">
        <w:rPr>
          <w:sz w:val="20"/>
        </w:rPr>
        <w:t xml:space="preserve">        2) </w:t>
      </w:r>
      <w:r w:rsidRPr="007A53D3">
        <w:rPr>
          <w:color w:val="000000"/>
          <w:sz w:val="20"/>
        </w:rPr>
        <w:t>С</w:t>
      </w:r>
      <w:r w:rsidRPr="007A53D3">
        <w:rPr>
          <w:sz w:val="20"/>
        </w:rPr>
        <w:t>овершенствуется программно-методическое обеспечение</w:t>
      </w:r>
    </w:p>
    <w:p w:rsidR="00686181" w:rsidRDefault="00F24501" w:rsidP="00680DF6">
      <w:pPr>
        <w:tabs>
          <w:tab w:val="left" w:pos="1134"/>
        </w:tabs>
        <w:ind w:left="567" w:hanging="426"/>
        <w:jc w:val="both"/>
        <w:rPr>
          <w:sz w:val="20"/>
        </w:rPr>
      </w:pPr>
      <w:r w:rsidRPr="007A53D3">
        <w:rPr>
          <w:sz w:val="20"/>
        </w:rPr>
        <w:t xml:space="preserve">        3) Результативное участие обучающихся в конкурсах исследовательских работ </w:t>
      </w:r>
    </w:p>
    <w:p w:rsidR="00680DF6" w:rsidRPr="00680DF6" w:rsidRDefault="00680DF6" w:rsidP="00680DF6">
      <w:pPr>
        <w:tabs>
          <w:tab w:val="left" w:pos="1134"/>
        </w:tabs>
        <w:ind w:left="567" w:hanging="426"/>
        <w:jc w:val="both"/>
        <w:rPr>
          <w:sz w:val="20"/>
        </w:rPr>
      </w:pPr>
    </w:p>
    <w:p w:rsidR="0054782D" w:rsidRPr="00CC4806" w:rsidRDefault="00612897" w:rsidP="00612897">
      <w:pPr>
        <w:rPr>
          <w:sz w:val="16"/>
          <w:szCs w:val="16"/>
        </w:rPr>
      </w:pPr>
      <w:r w:rsidRPr="00CC4806">
        <w:rPr>
          <w:sz w:val="16"/>
          <w:szCs w:val="16"/>
        </w:rPr>
        <w:t>Составитель:</w:t>
      </w:r>
      <w:r w:rsidR="003901F6">
        <w:rPr>
          <w:sz w:val="16"/>
          <w:szCs w:val="16"/>
        </w:rPr>
        <w:t xml:space="preserve"> методист Васильева Т.Ю.</w:t>
      </w:r>
    </w:p>
    <w:p w:rsidR="009222A7" w:rsidRPr="00CC4806" w:rsidRDefault="009222A7" w:rsidP="009222A7">
      <w:pPr>
        <w:rPr>
          <w:sz w:val="16"/>
          <w:szCs w:val="16"/>
        </w:rPr>
      </w:pP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>Руководитель проекта</w:t>
      </w:r>
      <w:r w:rsidR="00A31179">
        <w:rPr>
          <w:sz w:val="16"/>
          <w:szCs w:val="16"/>
        </w:rPr>
        <w:t xml:space="preserve"> </w:t>
      </w:r>
    </w:p>
    <w:p w:rsidR="009222A7" w:rsidRPr="00CC4806" w:rsidRDefault="009222A7" w:rsidP="009222A7">
      <w:pPr>
        <w:rPr>
          <w:sz w:val="16"/>
          <w:szCs w:val="16"/>
        </w:rPr>
      </w:pPr>
      <w:proofErr w:type="gramStart"/>
      <w:r w:rsidRPr="00CC4806">
        <w:rPr>
          <w:sz w:val="16"/>
          <w:szCs w:val="16"/>
        </w:rPr>
        <w:t xml:space="preserve">(специалист образовательного учреждения – </w:t>
      </w:r>
      <w:proofErr w:type="gramEnd"/>
    </w:p>
    <w:p w:rsidR="009222A7" w:rsidRPr="00CC4806" w:rsidRDefault="00862A51" w:rsidP="009222A7">
      <w:pPr>
        <w:tabs>
          <w:tab w:val="left" w:pos="5060"/>
        </w:tabs>
        <w:rPr>
          <w:sz w:val="16"/>
          <w:szCs w:val="16"/>
        </w:rPr>
      </w:pPr>
      <w:r>
        <w:rPr>
          <w:sz w:val="16"/>
          <w:szCs w:val="16"/>
        </w:rPr>
        <w:t>базовой площадки ГА</w:t>
      </w:r>
      <w:r w:rsidR="000149C8">
        <w:rPr>
          <w:sz w:val="16"/>
          <w:szCs w:val="16"/>
        </w:rPr>
        <w:t>НО</w:t>
      </w:r>
      <w:r w:rsidR="009222A7" w:rsidRPr="00CC4806">
        <w:rPr>
          <w:sz w:val="16"/>
          <w:szCs w:val="16"/>
        </w:rPr>
        <w:t xml:space="preserve">У </w:t>
      </w:r>
      <w:proofErr w:type="gramStart"/>
      <w:r w:rsidR="009222A7" w:rsidRPr="00CC4806">
        <w:rPr>
          <w:sz w:val="16"/>
          <w:szCs w:val="16"/>
        </w:rPr>
        <w:t>СО</w:t>
      </w:r>
      <w:proofErr w:type="gramEnd"/>
      <w:r w:rsidR="006D18FF">
        <w:rPr>
          <w:sz w:val="16"/>
          <w:szCs w:val="16"/>
        </w:rPr>
        <w:t xml:space="preserve"> «Дворец молодёжи»)</w:t>
      </w:r>
      <w:r w:rsidR="009222A7" w:rsidRPr="00CC4806">
        <w:rPr>
          <w:sz w:val="16"/>
          <w:szCs w:val="16"/>
        </w:rPr>
        <w:tab/>
        <w:t>_____________________________</w:t>
      </w:r>
      <w:r w:rsidR="009222A7" w:rsidRPr="00CC4806">
        <w:rPr>
          <w:sz w:val="16"/>
          <w:szCs w:val="16"/>
        </w:rPr>
        <w:tab/>
      </w:r>
      <w:r w:rsidR="009222A7" w:rsidRPr="00CC4806">
        <w:rPr>
          <w:sz w:val="16"/>
          <w:szCs w:val="16"/>
        </w:rPr>
        <w:tab/>
      </w:r>
      <w:proofErr w:type="spellStart"/>
      <w:r w:rsidR="009222A7" w:rsidRPr="00CC4806">
        <w:rPr>
          <w:sz w:val="16"/>
          <w:szCs w:val="16"/>
        </w:rPr>
        <w:t>_________</w:t>
      </w:r>
      <w:r w:rsidR="00880E37">
        <w:rPr>
          <w:sz w:val="16"/>
          <w:szCs w:val="16"/>
        </w:rPr>
        <w:t>Демашкин</w:t>
      </w:r>
      <w:proofErr w:type="spellEnd"/>
      <w:r w:rsidR="00880E37">
        <w:rPr>
          <w:sz w:val="16"/>
          <w:szCs w:val="16"/>
        </w:rPr>
        <w:t xml:space="preserve"> А.В.______</w:t>
      </w:r>
    </w:p>
    <w:p w:rsidR="009222A7" w:rsidRPr="00CC4806" w:rsidRDefault="009222A7" w:rsidP="006D18FF">
      <w:pPr>
        <w:tabs>
          <w:tab w:val="left" w:pos="5610"/>
          <w:tab w:val="left" w:pos="9214"/>
        </w:tabs>
        <w:ind w:firstLine="5954"/>
        <w:rPr>
          <w:sz w:val="16"/>
          <w:szCs w:val="16"/>
        </w:rPr>
      </w:pPr>
      <w:r w:rsidRPr="00CC4806">
        <w:rPr>
          <w:sz w:val="16"/>
          <w:szCs w:val="16"/>
        </w:rPr>
        <w:t>(подпись)</w:t>
      </w:r>
      <w:r w:rsidRPr="00CC4806">
        <w:rPr>
          <w:sz w:val="16"/>
          <w:szCs w:val="16"/>
        </w:rPr>
        <w:tab/>
        <w:t>(Фамилия, инициалы)</w:t>
      </w: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>Согласовано:</w:t>
      </w: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 xml:space="preserve">Руководитель </w:t>
      </w: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>образовательного учреждения -</w:t>
      </w:r>
    </w:p>
    <w:p w:rsidR="009222A7" w:rsidRPr="00CC4806" w:rsidRDefault="009222A7" w:rsidP="009222A7">
      <w:pPr>
        <w:tabs>
          <w:tab w:val="left" w:pos="5060"/>
        </w:tabs>
        <w:rPr>
          <w:sz w:val="16"/>
          <w:szCs w:val="16"/>
        </w:rPr>
      </w:pPr>
      <w:r w:rsidRPr="00CC4806">
        <w:rPr>
          <w:sz w:val="16"/>
          <w:szCs w:val="16"/>
        </w:rPr>
        <w:t>базовой пло</w:t>
      </w:r>
      <w:r w:rsidR="00862A51">
        <w:rPr>
          <w:sz w:val="16"/>
          <w:szCs w:val="16"/>
        </w:rPr>
        <w:t>щадки ГА</w:t>
      </w:r>
      <w:r w:rsidR="000149C8">
        <w:rPr>
          <w:sz w:val="16"/>
          <w:szCs w:val="16"/>
        </w:rPr>
        <w:t>НО</w:t>
      </w:r>
      <w:r w:rsidR="006D18FF">
        <w:rPr>
          <w:sz w:val="16"/>
          <w:szCs w:val="16"/>
        </w:rPr>
        <w:t xml:space="preserve">У </w:t>
      </w:r>
      <w:proofErr w:type="gramStart"/>
      <w:r w:rsidR="006D18FF">
        <w:rPr>
          <w:sz w:val="16"/>
          <w:szCs w:val="16"/>
        </w:rPr>
        <w:t>СО</w:t>
      </w:r>
      <w:proofErr w:type="gramEnd"/>
      <w:r w:rsidR="006D18FF">
        <w:rPr>
          <w:sz w:val="16"/>
          <w:szCs w:val="16"/>
        </w:rPr>
        <w:t xml:space="preserve"> «Дворец молодёжи»</w:t>
      </w:r>
      <w:r w:rsidRPr="00CC4806">
        <w:rPr>
          <w:sz w:val="16"/>
          <w:szCs w:val="16"/>
        </w:rPr>
        <w:tab/>
        <w:t>_____________________________</w:t>
      </w:r>
      <w:r w:rsidRPr="00CC4806">
        <w:rPr>
          <w:sz w:val="16"/>
          <w:szCs w:val="16"/>
        </w:rPr>
        <w:tab/>
      </w:r>
      <w:r w:rsidRPr="00CC4806">
        <w:rPr>
          <w:sz w:val="16"/>
          <w:szCs w:val="16"/>
        </w:rPr>
        <w:tab/>
      </w:r>
      <w:proofErr w:type="spellStart"/>
      <w:r w:rsidRPr="00CC4806">
        <w:rPr>
          <w:sz w:val="16"/>
          <w:szCs w:val="16"/>
        </w:rPr>
        <w:t>_____________</w:t>
      </w:r>
      <w:r w:rsidR="00880E37">
        <w:rPr>
          <w:sz w:val="16"/>
          <w:szCs w:val="16"/>
        </w:rPr>
        <w:t>Яровикова</w:t>
      </w:r>
      <w:proofErr w:type="spellEnd"/>
      <w:r w:rsidR="00880E37">
        <w:rPr>
          <w:sz w:val="16"/>
          <w:szCs w:val="16"/>
        </w:rPr>
        <w:t xml:space="preserve"> А.А.__</w:t>
      </w:r>
    </w:p>
    <w:p w:rsidR="009222A7" w:rsidRPr="00CC4806" w:rsidRDefault="009222A7" w:rsidP="006D18FF">
      <w:pPr>
        <w:tabs>
          <w:tab w:val="left" w:pos="5954"/>
          <w:tab w:val="left" w:pos="9214"/>
        </w:tabs>
        <w:rPr>
          <w:sz w:val="16"/>
          <w:szCs w:val="16"/>
        </w:rPr>
      </w:pPr>
      <w:r w:rsidRPr="00CC4806">
        <w:rPr>
          <w:sz w:val="16"/>
          <w:szCs w:val="16"/>
        </w:rPr>
        <w:tab/>
        <w:t>(подпись)</w:t>
      </w:r>
      <w:r w:rsidRPr="00CC4806">
        <w:rPr>
          <w:sz w:val="16"/>
          <w:szCs w:val="16"/>
        </w:rPr>
        <w:tab/>
        <w:t>(Фамилия, инициалы)</w:t>
      </w:r>
    </w:p>
    <w:p w:rsidR="009222A7" w:rsidRPr="00CC4806" w:rsidRDefault="009222A7" w:rsidP="006D18FF">
      <w:pPr>
        <w:tabs>
          <w:tab w:val="left" w:pos="5103"/>
        </w:tabs>
        <w:jc w:val="both"/>
        <w:rPr>
          <w:sz w:val="16"/>
          <w:szCs w:val="16"/>
        </w:rPr>
      </w:pPr>
      <w:r w:rsidRPr="00CC4806">
        <w:rPr>
          <w:sz w:val="16"/>
          <w:szCs w:val="16"/>
        </w:rPr>
        <w:t>Куратор проекта</w:t>
      </w:r>
      <w:r w:rsidRPr="00CC4806">
        <w:rPr>
          <w:sz w:val="16"/>
          <w:szCs w:val="16"/>
        </w:rPr>
        <w:tab/>
        <w:t>_____________________________</w:t>
      </w:r>
      <w:r w:rsidRPr="00CC4806">
        <w:rPr>
          <w:sz w:val="16"/>
          <w:szCs w:val="16"/>
        </w:rPr>
        <w:tab/>
      </w:r>
      <w:r w:rsidRPr="00CC4806">
        <w:rPr>
          <w:sz w:val="16"/>
          <w:szCs w:val="16"/>
        </w:rPr>
        <w:tab/>
        <w:t>______________________________</w:t>
      </w:r>
    </w:p>
    <w:p w:rsidR="004D686F" w:rsidRPr="00680DF6" w:rsidRDefault="009222A7" w:rsidP="00680DF6">
      <w:pPr>
        <w:tabs>
          <w:tab w:val="left" w:pos="5954"/>
          <w:tab w:val="left" w:pos="9214"/>
        </w:tabs>
        <w:jc w:val="both"/>
        <w:rPr>
          <w:sz w:val="16"/>
          <w:szCs w:val="16"/>
        </w:rPr>
      </w:pPr>
      <w:r w:rsidRPr="00CC4806">
        <w:rPr>
          <w:sz w:val="16"/>
          <w:szCs w:val="16"/>
        </w:rPr>
        <w:tab/>
        <w:t>(подпись)</w:t>
      </w:r>
      <w:r w:rsidRPr="00CC4806">
        <w:rPr>
          <w:sz w:val="16"/>
          <w:szCs w:val="16"/>
        </w:rPr>
        <w:tab/>
        <w:t>(Фамилия, инициалы)</w:t>
      </w:r>
    </w:p>
    <w:sectPr w:rsidR="004D686F" w:rsidRPr="00680DF6" w:rsidSect="00686181">
      <w:pgSz w:w="16838" w:h="11906" w:orient="landscape"/>
      <w:pgMar w:top="289" w:right="1247" w:bottom="289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A05" w:rsidRDefault="00474A05" w:rsidP="006E4BB1">
      <w:r>
        <w:separator/>
      </w:r>
    </w:p>
  </w:endnote>
  <w:endnote w:type="continuationSeparator" w:id="0">
    <w:p w:rsidR="00474A05" w:rsidRDefault="00474A05" w:rsidP="006E4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A05" w:rsidRDefault="00474A05" w:rsidP="006E4BB1">
      <w:r>
        <w:separator/>
      </w:r>
    </w:p>
  </w:footnote>
  <w:footnote w:type="continuationSeparator" w:id="0">
    <w:p w:rsidR="00474A05" w:rsidRDefault="00474A05" w:rsidP="006E4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7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27B14"/>
    <w:multiLevelType w:val="hybridMultilevel"/>
    <w:tmpl w:val="3B9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61E97"/>
    <w:multiLevelType w:val="hybridMultilevel"/>
    <w:tmpl w:val="77DA5EAA"/>
    <w:lvl w:ilvl="0" w:tplc="36E8CFF4">
      <w:start w:val="1"/>
      <w:numFmt w:val="decimal"/>
      <w:lvlText w:val="%1."/>
      <w:lvlJc w:val="left"/>
      <w:pPr>
        <w:ind w:left="102" w:hanging="708"/>
        <w:jc w:val="right"/>
      </w:pPr>
      <w:rPr>
        <w:rFonts w:hint="default"/>
        <w:b/>
        <w:bCs/>
        <w:spacing w:val="0"/>
        <w:w w:val="100"/>
      </w:rPr>
    </w:lvl>
    <w:lvl w:ilvl="1" w:tplc="83BE89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D86AE224"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3AE4BF16"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5768903A"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87485F24">
      <w:numFmt w:val="bullet"/>
      <w:lvlText w:val="•"/>
      <w:lvlJc w:val="left"/>
      <w:pPr>
        <w:ind w:left="4624" w:hanging="360"/>
      </w:pPr>
      <w:rPr>
        <w:rFonts w:hint="default"/>
      </w:rPr>
    </w:lvl>
    <w:lvl w:ilvl="6" w:tplc="7DACD50C">
      <w:numFmt w:val="bullet"/>
      <w:lvlText w:val="•"/>
      <w:lvlJc w:val="left"/>
      <w:pPr>
        <w:ind w:left="5613" w:hanging="360"/>
      </w:pPr>
      <w:rPr>
        <w:rFonts w:hint="default"/>
      </w:rPr>
    </w:lvl>
    <w:lvl w:ilvl="7" w:tplc="A7B677F2">
      <w:numFmt w:val="bullet"/>
      <w:lvlText w:val="•"/>
      <w:lvlJc w:val="left"/>
      <w:pPr>
        <w:ind w:left="6601" w:hanging="360"/>
      </w:pPr>
      <w:rPr>
        <w:rFonts w:hint="default"/>
      </w:rPr>
    </w:lvl>
    <w:lvl w:ilvl="8" w:tplc="F8440FD4"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3">
    <w:nsid w:val="40BD5BFF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110874"/>
    <w:multiLevelType w:val="hybridMultilevel"/>
    <w:tmpl w:val="B54CA8FC"/>
    <w:lvl w:ilvl="0" w:tplc="E78ECC06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B8C0301"/>
    <w:multiLevelType w:val="hybridMultilevel"/>
    <w:tmpl w:val="B1D6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B0DD2"/>
    <w:multiLevelType w:val="hybridMultilevel"/>
    <w:tmpl w:val="1878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113DB"/>
    <w:multiLevelType w:val="hybridMultilevel"/>
    <w:tmpl w:val="B5BEF2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DD6C3B"/>
    <w:multiLevelType w:val="hybridMultilevel"/>
    <w:tmpl w:val="F5205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B1173"/>
    <w:multiLevelType w:val="hybridMultilevel"/>
    <w:tmpl w:val="8090B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C34A17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251BF3"/>
    <w:multiLevelType w:val="hybridMultilevel"/>
    <w:tmpl w:val="E71CAD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82D"/>
    <w:rsid w:val="000149C8"/>
    <w:rsid w:val="00035CC7"/>
    <w:rsid w:val="00095762"/>
    <w:rsid w:val="000F56A7"/>
    <w:rsid w:val="00101117"/>
    <w:rsid w:val="00113301"/>
    <w:rsid w:val="00120F0C"/>
    <w:rsid w:val="00177D2D"/>
    <w:rsid w:val="001C22A5"/>
    <w:rsid w:val="00214727"/>
    <w:rsid w:val="00284760"/>
    <w:rsid w:val="002F2B5C"/>
    <w:rsid w:val="00302E35"/>
    <w:rsid w:val="003753B6"/>
    <w:rsid w:val="003901F6"/>
    <w:rsid w:val="003C7694"/>
    <w:rsid w:val="003E17C4"/>
    <w:rsid w:val="004258F6"/>
    <w:rsid w:val="00432E3C"/>
    <w:rsid w:val="00474A05"/>
    <w:rsid w:val="004811F9"/>
    <w:rsid w:val="004931C7"/>
    <w:rsid w:val="004D00B2"/>
    <w:rsid w:val="004D686F"/>
    <w:rsid w:val="0054782D"/>
    <w:rsid w:val="005B3A0C"/>
    <w:rsid w:val="005D4987"/>
    <w:rsid w:val="006121A7"/>
    <w:rsid w:val="00612897"/>
    <w:rsid w:val="00612D5A"/>
    <w:rsid w:val="00680DF6"/>
    <w:rsid w:val="00686181"/>
    <w:rsid w:val="006C3958"/>
    <w:rsid w:val="006D0A19"/>
    <w:rsid w:val="006D18FF"/>
    <w:rsid w:val="006E4BB1"/>
    <w:rsid w:val="007133B6"/>
    <w:rsid w:val="00713899"/>
    <w:rsid w:val="007725DA"/>
    <w:rsid w:val="007A53D3"/>
    <w:rsid w:val="007A73DA"/>
    <w:rsid w:val="00802417"/>
    <w:rsid w:val="00825379"/>
    <w:rsid w:val="0085684D"/>
    <w:rsid w:val="00862A51"/>
    <w:rsid w:val="00880E37"/>
    <w:rsid w:val="008B1CE6"/>
    <w:rsid w:val="008E35BF"/>
    <w:rsid w:val="00912D08"/>
    <w:rsid w:val="009222A7"/>
    <w:rsid w:val="00963BCB"/>
    <w:rsid w:val="00976377"/>
    <w:rsid w:val="009E1C15"/>
    <w:rsid w:val="00A31179"/>
    <w:rsid w:val="00A36582"/>
    <w:rsid w:val="00A40F2E"/>
    <w:rsid w:val="00A6283A"/>
    <w:rsid w:val="00A75115"/>
    <w:rsid w:val="00AC7B3B"/>
    <w:rsid w:val="00B65583"/>
    <w:rsid w:val="00B82B69"/>
    <w:rsid w:val="00BD0350"/>
    <w:rsid w:val="00C7757D"/>
    <w:rsid w:val="00C83184"/>
    <w:rsid w:val="00CB2FE6"/>
    <w:rsid w:val="00CC4806"/>
    <w:rsid w:val="00CD2652"/>
    <w:rsid w:val="00CF1CFC"/>
    <w:rsid w:val="00D0748D"/>
    <w:rsid w:val="00D37FB7"/>
    <w:rsid w:val="00D44D03"/>
    <w:rsid w:val="00D87DD1"/>
    <w:rsid w:val="00DB13D2"/>
    <w:rsid w:val="00DF1659"/>
    <w:rsid w:val="00DF54BE"/>
    <w:rsid w:val="00E646E2"/>
    <w:rsid w:val="00E75D09"/>
    <w:rsid w:val="00EA5F6D"/>
    <w:rsid w:val="00EB26EE"/>
    <w:rsid w:val="00ED3B1D"/>
    <w:rsid w:val="00EF39F8"/>
    <w:rsid w:val="00F067DC"/>
    <w:rsid w:val="00F10051"/>
    <w:rsid w:val="00F24501"/>
    <w:rsid w:val="00F27126"/>
    <w:rsid w:val="00F353E2"/>
    <w:rsid w:val="00F42E86"/>
    <w:rsid w:val="00F850E7"/>
    <w:rsid w:val="00F86192"/>
    <w:rsid w:val="00F86714"/>
    <w:rsid w:val="00F93AA7"/>
    <w:rsid w:val="00FF1517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0D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2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4B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4BB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4B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4BB1"/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rsid w:val="00976377"/>
  </w:style>
  <w:style w:type="character" w:customStyle="1" w:styleId="c3">
    <w:name w:val="c3"/>
    <w:basedOn w:val="a0"/>
    <w:rsid w:val="00976377"/>
  </w:style>
  <w:style w:type="paragraph" w:customStyle="1" w:styleId="normal">
    <w:name w:val="normal"/>
    <w:rsid w:val="00A75115"/>
    <w:pPr>
      <w:spacing w:after="200" w:line="276" w:lineRule="auto"/>
    </w:pPr>
    <w:rPr>
      <w:rFonts w:ascii="Times New Roman" w:eastAsia="Times New Roman" w:hAnsi="Times New Roman"/>
      <w:color w:val="33333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80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4E11D-DC59-4693-B1CE-FC1F432E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Агнесса</dc:creator>
  <cp:lastModifiedBy>Пользователь Windows</cp:lastModifiedBy>
  <cp:revision>3</cp:revision>
  <dcterms:created xsi:type="dcterms:W3CDTF">2020-05-27T13:38:00Z</dcterms:created>
  <dcterms:modified xsi:type="dcterms:W3CDTF">2020-05-27T13:46:00Z</dcterms:modified>
</cp:coreProperties>
</file>